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98"/>
        <w:gridCol w:w="7626"/>
      </w:tblGrid>
      <w:tr w:rsidR="00F26EE8" w:rsidRPr="00E46C8D" w14:paraId="2C202B4A" w14:textId="77777777" w:rsidTr="00924834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6AA357B3" w14:textId="77777777" w:rsidR="00F26EE8" w:rsidRPr="00E46C8D" w:rsidRDefault="00F26EE8" w:rsidP="00924834">
            <w:pPr>
              <w:tabs>
                <w:tab w:val="center" w:pos="4536"/>
                <w:tab w:val="right" w:pos="9072"/>
              </w:tabs>
              <w:rPr>
                <w:rFonts w:ascii="Arial" w:hAnsi="Arial"/>
              </w:rPr>
            </w:pPr>
            <w:r w:rsidRPr="00E46C8D">
              <w:rPr>
                <w:rFonts w:ascii="Arial" w:hAnsi="Arial"/>
                <w:noProof/>
              </w:rPr>
              <w:drawing>
                <wp:inline distT="0" distB="0" distL="0" distR="0" wp14:anchorId="603A3C8C" wp14:editId="3531B9F3">
                  <wp:extent cx="914400" cy="1104900"/>
                  <wp:effectExtent l="0" t="0" r="0" b="0"/>
                  <wp:docPr id="111912879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17684DCA" w14:textId="77777777" w:rsidR="00F26EE8" w:rsidRPr="00814B96" w:rsidRDefault="00F26EE8" w:rsidP="00924834">
            <w:pPr>
              <w:outlineLvl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814B96">
              <w:rPr>
                <w:rFonts w:ascii="Arial" w:hAnsi="Arial"/>
                <w:b/>
                <w:bCs/>
                <w:sz w:val="22"/>
                <w:szCs w:val="22"/>
              </w:rPr>
              <w:t>OBČINA TREBNJE</w:t>
            </w:r>
          </w:p>
          <w:p w14:paraId="177CF71B" w14:textId="77777777" w:rsidR="00F26EE8" w:rsidRPr="00814B96" w:rsidRDefault="00F26EE8" w:rsidP="00924834">
            <w:pPr>
              <w:outlineLvl w:val="0"/>
              <w:rPr>
                <w:rFonts w:ascii="Arial" w:hAnsi="Arial"/>
                <w:sz w:val="22"/>
                <w:szCs w:val="22"/>
              </w:rPr>
            </w:pPr>
            <w:hyperlink r:id="rId6" w:history="1">
              <w:r w:rsidRPr="00814B96">
                <w:rPr>
                  <w:rStyle w:val="Hiperpovezava"/>
                  <w:rFonts w:ascii="Arial" w:eastAsiaTheme="majorEastAsia" w:hAnsi="Arial"/>
                  <w:bCs/>
                  <w:sz w:val="22"/>
                  <w:szCs w:val="22"/>
                </w:rPr>
                <w:t>www.trebnje.si</w:t>
              </w:r>
            </w:hyperlink>
          </w:p>
          <w:p w14:paraId="30208D8B" w14:textId="77777777" w:rsidR="00F26EE8" w:rsidRPr="00814B96" w:rsidRDefault="00F26EE8" w:rsidP="00924834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814B96">
              <w:rPr>
                <w:rFonts w:ascii="Arial" w:hAnsi="Arial"/>
                <w:bCs/>
                <w:sz w:val="22"/>
                <w:szCs w:val="22"/>
              </w:rPr>
              <w:t xml:space="preserve">E: </w:t>
            </w:r>
            <w:hyperlink r:id="rId7" w:history="1">
              <w:r w:rsidRPr="00814B96">
                <w:rPr>
                  <w:rStyle w:val="Hiperpovezava"/>
                  <w:rFonts w:ascii="Arial" w:eastAsiaTheme="majorEastAsia" w:hAnsi="Arial"/>
                  <w:bCs/>
                  <w:sz w:val="22"/>
                  <w:szCs w:val="22"/>
                </w:rPr>
                <w:t>obcina.trebnje@trebnje.si</w:t>
              </w:r>
            </w:hyperlink>
          </w:p>
          <w:p w14:paraId="6BE2D2F4" w14:textId="77777777" w:rsidR="00F26EE8" w:rsidRPr="00814B96" w:rsidRDefault="00F26EE8" w:rsidP="00924834">
            <w:pPr>
              <w:outlineLvl w:val="0"/>
              <w:rPr>
                <w:rFonts w:ascii="Arial" w:hAnsi="Arial"/>
                <w:bCs/>
                <w:sz w:val="22"/>
                <w:szCs w:val="22"/>
              </w:rPr>
            </w:pPr>
            <w:proofErr w:type="spellStart"/>
            <w:r w:rsidRPr="00814B96">
              <w:rPr>
                <w:rFonts w:ascii="Arial" w:hAnsi="Arial"/>
                <w:bCs/>
                <w:sz w:val="22"/>
                <w:szCs w:val="22"/>
              </w:rPr>
              <w:t>Goliev</w:t>
            </w:r>
            <w:proofErr w:type="spellEnd"/>
            <w:r w:rsidRPr="00814B96">
              <w:rPr>
                <w:rFonts w:ascii="Arial" w:hAnsi="Arial"/>
                <w:bCs/>
                <w:sz w:val="22"/>
                <w:szCs w:val="22"/>
              </w:rPr>
              <w:t xml:space="preserve"> trg 5, 8210 TREBNJE</w:t>
            </w:r>
          </w:p>
          <w:p w14:paraId="77C3C316" w14:textId="77777777" w:rsidR="00F26EE8" w:rsidRPr="00E46C8D" w:rsidRDefault="00F26EE8" w:rsidP="00924834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7"/>
                <w:szCs w:val="17"/>
              </w:rPr>
            </w:pPr>
            <w:r w:rsidRPr="00814B96">
              <w:rPr>
                <w:rFonts w:ascii="Arial" w:hAnsi="Arial"/>
                <w:bCs/>
                <w:sz w:val="22"/>
                <w:szCs w:val="22"/>
              </w:rPr>
              <w:t>T: 07 348 11 00</w:t>
            </w:r>
          </w:p>
        </w:tc>
      </w:tr>
    </w:tbl>
    <w:p w14:paraId="692978F1" w14:textId="77777777" w:rsidR="00F26EE8" w:rsidRDefault="00F26EE8" w:rsidP="00F26EE8">
      <w:pPr>
        <w:pStyle w:val="Naslov"/>
        <w:rPr>
          <w:rFonts w:ascii="Arial" w:hAnsi="Arial" w:cs="Arial"/>
          <w:b/>
          <w:sz w:val="22"/>
          <w:szCs w:val="22"/>
        </w:rPr>
      </w:pPr>
    </w:p>
    <w:p w14:paraId="7711A531" w14:textId="0D9FBE5A" w:rsidR="00F26EE8" w:rsidRDefault="00F26EE8" w:rsidP="00F26EE8">
      <w:pPr>
        <w:pStyle w:val="Naslov"/>
        <w:jc w:val="center"/>
        <w:rPr>
          <w:rFonts w:ascii="Arial" w:hAnsi="Arial" w:cs="Arial"/>
          <w:b/>
          <w:sz w:val="22"/>
          <w:szCs w:val="22"/>
        </w:rPr>
      </w:pPr>
      <w:r w:rsidRPr="00B5534E">
        <w:rPr>
          <w:rFonts w:ascii="Arial" w:hAnsi="Arial" w:cs="Arial"/>
          <w:b/>
          <w:sz w:val="22"/>
          <w:szCs w:val="22"/>
        </w:rPr>
        <w:t>PRIJAVA NA JAVNI POZIV</w:t>
      </w:r>
    </w:p>
    <w:p w14:paraId="7AFB3B5D" w14:textId="77777777" w:rsidR="00F26EE8" w:rsidRPr="00B5534E" w:rsidRDefault="00F26EE8" w:rsidP="00F26EE8">
      <w:pPr>
        <w:pStyle w:val="Naslov"/>
        <w:rPr>
          <w:rFonts w:ascii="Arial" w:hAnsi="Arial" w:cs="Arial"/>
          <w:b/>
          <w:sz w:val="22"/>
          <w:szCs w:val="22"/>
        </w:rPr>
      </w:pPr>
    </w:p>
    <w:p w14:paraId="132154A7" w14:textId="77777777" w:rsidR="00F26EE8" w:rsidRPr="00B5534E" w:rsidRDefault="00F26EE8" w:rsidP="00F26EE8">
      <w:pPr>
        <w:spacing w:line="360" w:lineRule="auto"/>
        <w:jc w:val="center"/>
        <w:rPr>
          <w:rFonts w:ascii="Arial" w:hAnsi="Arial" w:cs="Arial"/>
          <w:bCs/>
          <w:iCs/>
          <w:sz w:val="22"/>
          <w:szCs w:val="22"/>
        </w:rPr>
      </w:pPr>
      <w:r w:rsidRPr="00B5534E">
        <w:rPr>
          <w:rFonts w:ascii="Arial" w:hAnsi="Arial" w:cs="Arial"/>
          <w:bCs/>
          <w:iCs/>
          <w:sz w:val="22"/>
          <w:szCs w:val="22"/>
        </w:rPr>
        <w:t>za sofinanciranje organizacije</w:t>
      </w:r>
      <w:r>
        <w:rPr>
          <w:rFonts w:ascii="Arial" w:hAnsi="Arial" w:cs="Arial"/>
          <w:bCs/>
          <w:iCs/>
          <w:sz w:val="22"/>
          <w:szCs w:val="22"/>
        </w:rPr>
        <w:t xml:space="preserve"> večjih</w:t>
      </w:r>
      <w:r w:rsidRPr="00B5534E">
        <w:rPr>
          <w:rFonts w:ascii="Arial" w:hAnsi="Arial" w:cs="Arial"/>
          <w:bCs/>
          <w:iCs/>
          <w:sz w:val="22"/>
          <w:szCs w:val="22"/>
        </w:rPr>
        <w:t xml:space="preserve"> prireditev in dogodkov, </w:t>
      </w:r>
    </w:p>
    <w:p w14:paraId="00B93382" w14:textId="3CADAD88" w:rsidR="00F26EE8" w:rsidRPr="00B5534E" w:rsidRDefault="00F26EE8" w:rsidP="00F26EE8">
      <w:pPr>
        <w:spacing w:line="360" w:lineRule="auto"/>
        <w:jc w:val="center"/>
        <w:rPr>
          <w:rFonts w:ascii="Arial" w:hAnsi="Arial" w:cs="Arial"/>
          <w:bCs/>
          <w:iCs/>
          <w:sz w:val="22"/>
          <w:szCs w:val="22"/>
        </w:rPr>
      </w:pPr>
      <w:r w:rsidRPr="00B5534E">
        <w:rPr>
          <w:rFonts w:ascii="Arial" w:hAnsi="Arial" w:cs="Arial"/>
          <w:bCs/>
          <w:iCs/>
          <w:sz w:val="22"/>
          <w:szCs w:val="22"/>
        </w:rPr>
        <w:t>ki niso predmet drugih financiranj iz proračuna Občine Trebnje za leto 202</w:t>
      </w:r>
      <w:r>
        <w:rPr>
          <w:rFonts w:ascii="Arial" w:hAnsi="Arial" w:cs="Arial"/>
          <w:bCs/>
          <w:iCs/>
          <w:sz w:val="22"/>
          <w:szCs w:val="22"/>
        </w:rPr>
        <w:t>6</w:t>
      </w:r>
    </w:p>
    <w:p w14:paraId="5BF9B57A" w14:textId="77777777" w:rsidR="00F26EE8" w:rsidRDefault="00F26EE8" w:rsidP="00F26EE8">
      <w:pPr>
        <w:pStyle w:val="Telobesedila"/>
        <w:jc w:val="center"/>
        <w:rPr>
          <w:b/>
          <w:bCs/>
        </w:rPr>
      </w:pPr>
    </w:p>
    <w:p w14:paraId="15B3EC74" w14:textId="77777777" w:rsidR="00F26EE8" w:rsidRPr="00B5534E" w:rsidRDefault="00F26EE8" w:rsidP="00F26EE8">
      <w:pPr>
        <w:jc w:val="center"/>
        <w:rPr>
          <w:rFonts w:ascii="Arial" w:hAnsi="Arial" w:cs="Arial"/>
          <w:sz w:val="22"/>
          <w:szCs w:val="22"/>
        </w:rPr>
      </w:pPr>
    </w:p>
    <w:p w14:paraId="3282E8FF" w14:textId="77777777" w:rsidR="00F26EE8" w:rsidRPr="00240939" w:rsidRDefault="00F26EE8" w:rsidP="00F26EE8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bdr w:val="single" w:sz="4" w:space="0" w:color="auto"/>
        </w:rPr>
      </w:pPr>
      <w:r w:rsidRPr="00240939">
        <w:rPr>
          <w:rFonts w:ascii="Arial" w:hAnsi="Arial" w:cs="Arial"/>
          <w:b/>
          <w:bCs/>
          <w:sz w:val="22"/>
          <w:szCs w:val="22"/>
          <w:bdr w:val="single" w:sz="4" w:space="0" w:color="auto"/>
        </w:rPr>
        <w:t xml:space="preserve">Podatki o prijavitelju  </w:t>
      </w:r>
    </w:p>
    <w:p w14:paraId="633143B8" w14:textId="77777777" w:rsidR="00F26EE8" w:rsidRPr="00B5534E" w:rsidRDefault="00F26EE8" w:rsidP="00F26EE8">
      <w:pPr>
        <w:rPr>
          <w:rFonts w:ascii="Arial" w:hAnsi="Arial" w:cs="Arial"/>
          <w:sz w:val="22"/>
          <w:szCs w:val="22"/>
        </w:rPr>
      </w:pPr>
    </w:p>
    <w:p w14:paraId="73FFD5D0" w14:textId="77777777" w:rsidR="00F26EE8" w:rsidRPr="00B5534E" w:rsidRDefault="00F26EE8" w:rsidP="00F26EE8">
      <w:pPr>
        <w:rPr>
          <w:rFonts w:ascii="Arial" w:hAnsi="Arial" w:cs="Arial"/>
          <w:b/>
          <w:sz w:val="22"/>
          <w:szCs w:val="22"/>
        </w:rPr>
      </w:pPr>
      <w:r w:rsidRPr="00B5534E">
        <w:rPr>
          <w:rFonts w:ascii="Arial" w:hAnsi="Arial" w:cs="Arial"/>
          <w:b/>
          <w:sz w:val="22"/>
          <w:szCs w:val="22"/>
        </w:rPr>
        <w:t xml:space="preserve">1.1 Osnovni podatki </w:t>
      </w:r>
    </w:p>
    <w:p w14:paraId="38BA82F3" w14:textId="77777777" w:rsidR="00F26EE8" w:rsidRDefault="00F26EE8" w:rsidP="00F26EE8">
      <w:pPr>
        <w:rPr>
          <w:rFonts w:ascii="Arial" w:hAnsi="Arial" w:cs="Arial"/>
          <w:sz w:val="22"/>
          <w:szCs w:val="22"/>
        </w:rPr>
      </w:pPr>
    </w:p>
    <w:tbl>
      <w:tblPr>
        <w:tblW w:w="94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8"/>
        <w:gridCol w:w="484"/>
        <w:gridCol w:w="390"/>
        <w:gridCol w:w="438"/>
        <w:gridCol w:w="437"/>
        <w:gridCol w:w="438"/>
        <w:gridCol w:w="437"/>
        <w:gridCol w:w="438"/>
        <w:gridCol w:w="437"/>
        <w:gridCol w:w="437"/>
        <w:gridCol w:w="126"/>
        <w:gridCol w:w="312"/>
        <w:gridCol w:w="437"/>
        <w:gridCol w:w="331"/>
        <w:gridCol w:w="107"/>
        <w:gridCol w:w="437"/>
        <w:gridCol w:w="438"/>
        <w:gridCol w:w="437"/>
        <w:gridCol w:w="438"/>
      </w:tblGrid>
      <w:tr w:rsidR="00F26EE8" w:rsidRPr="00A84A35" w14:paraId="1E9FB33B" w14:textId="77777777" w:rsidTr="00924834">
        <w:trPr>
          <w:trHeight w:val="454"/>
        </w:trPr>
        <w:tc>
          <w:tcPr>
            <w:tcW w:w="2488" w:type="dxa"/>
            <w:vAlign w:val="center"/>
          </w:tcPr>
          <w:p w14:paraId="663E7DD1" w14:textId="77777777" w:rsidR="00F26EE8" w:rsidRPr="00A84A35" w:rsidRDefault="00F26EE8" w:rsidP="00924834">
            <w:pPr>
              <w:keepNext/>
              <w:outlineLvl w:val="2"/>
              <w:rPr>
                <w:rFonts w:ascii="Arial" w:hAnsi="Arial" w:cs="Arial"/>
                <w:b/>
              </w:rPr>
            </w:pPr>
            <w:r w:rsidRPr="00A84A35">
              <w:rPr>
                <w:rFonts w:ascii="Arial" w:hAnsi="Arial" w:cs="Arial"/>
                <w:b/>
              </w:rPr>
              <w:t xml:space="preserve">Naziv </w:t>
            </w:r>
            <w:r>
              <w:rPr>
                <w:rFonts w:ascii="Arial" w:hAnsi="Arial" w:cs="Arial"/>
                <w:b/>
              </w:rPr>
              <w:t>prijavitelja</w:t>
            </w:r>
          </w:p>
        </w:tc>
        <w:tc>
          <w:tcPr>
            <w:tcW w:w="6999" w:type="dxa"/>
            <w:gridSpan w:val="18"/>
            <w:vAlign w:val="center"/>
          </w:tcPr>
          <w:p w14:paraId="066D9717" w14:textId="77777777" w:rsidR="00F26EE8" w:rsidRPr="00A84A35" w:rsidRDefault="00F26EE8" w:rsidP="00924834">
            <w:pPr>
              <w:spacing w:line="120" w:lineRule="atLeast"/>
              <w:jc w:val="both"/>
              <w:rPr>
                <w:rFonts w:ascii="Arial" w:hAnsi="Arial" w:cs="Arial"/>
                <w:color w:val="C0C0C0"/>
              </w:rPr>
            </w:pPr>
          </w:p>
          <w:p w14:paraId="354A10DE" w14:textId="77777777" w:rsidR="00F26EE8" w:rsidRPr="00A84A35" w:rsidRDefault="00F26EE8" w:rsidP="00924834">
            <w:pPr>
              <w:spacing w:line="120" w:lineRule="atLeast"/>
              <w:jc w:val="both"/>
              <w:rPr>
                <w:rFonts w:ascii="Arial" w:hAnsi="Arial" w:cs="Arial"/>
                <w:color w:val="C0C0C0"/>
              </w:rPr>
            </w:pPr>
          </w:p>
          <w:p w14:paraId="7575E15F" w14:textId="77777777" w:rsidR="00F26EE8" w:rsidRPr="00A84A35" w:rsidRDefault="00F26EE8" w:rsidP="00924834">
            <w:pPr>
              <w:spacing w:line="120" w:lineRule="atLeast"/>
              <w:jc w:val="both"/>
              <w:rPr>
                <w:rFonts w:ascii="Arial" w:hAnsi="Arial" w:cs="Arial"/>
                <w:color w:val="C0C0C0"/>
              </w:rPr>
            </w:pPr>
          </w:p>
          <w:p w14:paraId="4653F9B7" w14:textId="77777777" w:rsidR="00F26EE8" w:rsidRPr="00A84A35" w:rsidRDefault="00F26EE8" w:rsidP="00924834">
            <w:pPr>
              <w:spacing w:line="120" w:lineRule="atLeast"/>
              <w:jc w:val="both"/>
              <w:rPr>
                <w:rFonts w:ascii="Arial" w:hAnsi="Arial" w:cs="Arial"/>
                <w:color w:val="C0C0C0"/>
              </w:rPr>
            </w:pPr>
          </w:p>
        </w:tc>
      </w:tr>
      <w:tr w:rsidR="00F26EE8" w:rsidRPr="00A84A35" w14:paraId="12081E62" w14:textId="77777777" w:rsidTr="00924834">
        <w:trPr>
          <w:trHeight w:val="454"/>
        </w:trPr>
        <w:tc>
          <w:tcPr>
            <w:tcW w:w="2488" w:type="dxa"/>
            <w:vAlign w:val="center"/>
          </w:tcPr>
          <w:p w14:paraId="6FAB986D" w14:textId="77777777" w:rsidR="00F26EE8" w:rsidRPr="00A84A35" w:rsidRDefault="00F26EE8" w:rsidP="00924834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 xml:space="preserve">Naslov </w:t>
            </w:r>
            <w:r>
              <w:rPr>
                <w:rFonts w:ascii="Arial" w:hAnsi="Arial" w:cs="Arial"/>
              </w:rPr>
              <w:t>oz. sedež</w:t>
            </w:r>
          </w:p>
        </w:tc>
        <w:tc>
          <w:tcPr>
            <w:tcW w:w="6999" w:type="dxa"/>
            <w:gridSpan w:val="18"/>
            <w:vAlign w:val="center"/>
          </w:tcPr>
          <w:p w14:paraId="25037E11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</w:tr>
      <w:tr w:rsidR="00F26EE8" w:rsidRPr="00A84A35" w14:paraId="230C15BB" w14:textId="77777777" w:rsidTr="00924834">
        <w:trPr>
          <w:cantSplit/>
          <w:trHeight w:val="454"/>
        </w:trPr>
        <w:tc>
          <w:tcPr>
            <w:tcW w:w="2488" w:type="dxa"/>
            <w:vAlign w:val="center"/>
          </w:tcPr>
          <w:p w14:paraId="5C823EA9" w14:textId="77777777" w:rsidR="00F26EE8" w:rsidRPr="00A84A35" w:rsidRDefault="00F26EE8" w:rsidP="00924834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>Poštna številka in pošta</w:t>
            </w:r>
          </w:p>
        </w:tc>
        <w:tc>
          <w:tcPr>
            <w:tcW w:w="484" w:type="dxa"/>
            <w:vAlign w:val="center"/>
          </w:tcPr>
          <w:p w14:paraId="0BAAC7EB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0" w:type="dxa"/>
            <w:vAlign w:val="center"/>
          </w:tcPr>
          <w:p w14:paraId="31C432C7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4EDCBCCE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054413BD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50" w:type="dxa"/>
            <w:gridSpan w:val="14"/>
            <w:vAlign w:val="center"/>
          </w:tcPr>
          <w:p w14:paraId="1FB5F887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</w:tr>
      <w:tr w:rsidR="00F26EE8" w:rsidRPr="00A84A35" w14:paraId="2BB4FCC4" w14:textId="77777777" w:rsidTr="00924834">
        <w:trPr>
          <w:cantSplit/>
          <w:trHeight w:val="454"/>
        </w:trPr>
        <w:tc>
          <w:tcPr>
            <w:tcW w:w="2488" w:type="dxa"/>
            <w:vAlign w:val="center"/>
          </w:tcPr>
          <w:p w14:paraId="21AA73BD" w14:textId="77777777" w:rsidR="00F26EE8" w:rsidRPr="00A84A35" w:rsidRDefault="00F26EE8" w:rsidP="009248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številka</w:t>
            </w:r>
          </w:p>
        </w:tc>
        <w:tc>
          <w:tcPr>
            <w:tcW w:w="484" w:type="dxa"/>
            <w:vAlign w:val="center"/>
          </w:tcPr>
          <w:p w14:paraId="2326D41B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0" w:type="dxa"/>
            <w:vAlign w:val="center"/>
          </w:tcPr>
          <w:p w14:paraId="23A3DD5D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606FEC2F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40C4B824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55D91A96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04DDE0B6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4F024F07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269EA021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00" w:type="dxa"/>
            <w:gridSpan w:val="10"/>
            <w:vAlign w:val="center"/>
          </w:tcPr>
          <w:p w14:paraId="2E71CAA3" w14:textId="77777777" w:rsidR="00F26EE8" w:rsidRPr="007215BD" w:rsidRDefault="00F26EE8" w:rsidP="009248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15BD">
              <w:rPr>
                <w:rFonts w:ascii="Arial" w:hAnsi="Arial" w:cs="Arial"/>
                <w:bCs/>
                <w:sz w:val="22"/>
                <w:szCs w:val="22"/>
              </w:rPr>
              <w:t>Davčni zavezanec:</w:t>
            </w:r>
          </w:p>
          <w:p w14:paraId="5E778EFA" w14:textId="77777777" w:rsidR="00F26EE8" w:rsidRDefault="00F26EE8" w:rsidP="00924834">
            <w:pPr>
              <w:jc w:val="both"/>
              <w:rPr>
                <w:rFonts w:ascii="Arial" w:hAnsi="Arial" w:cs="Arial"/>
              </w:rPr>
            </w:pPr>
            <w:r w:rsidRPr="007215BD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70232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15B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7215BD">
              <w:rPr>
                <w:rFonts w:ascii="Arial" w:hAnsi="Arial" w:cs="Arial"/>
                <w:bCs/>
                <w:sz w:val="22"/>
                <w:szCs w:val="22"/>
              </w:rPr>
              <w:t xml:space="preserve"> DA         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7418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15B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7215BD">
              <w:rPr>
                <w:rFonts w:ascii="Arial" w:hAnsi="Arial" w:cs="Arial"/>
                <w:bCs/>
                <w:sz w:val="22"/>
                <w:szCs w:val="22"/>
              </w:rPr>
              <w:t xml:space="preserve"> NE</w:t>
            </w:r>
          </w:p>
        </w:tc>
      </w:tr>
      <w:tr w:rsidR="00F26EE8" w:rsidRPr="00A84A35" w14:paraId="704BE1F6" w14:textId="77777777" w:rsidTr="00924834">
        <w:trPr>
          <w:cantSplit/>
          <w:trHeight w:val="454"/>
        </w:trPr>
        <w:tc>
          <w:tcPr>
            <w:tcW w:w="2488" w:type="dxa"/>
            <w:vAlign w:val="center"/>
          </w:tcPr>
          <w:p w14:paraId="5951ACEA" w14:textId="77777777" w:rsidR="00F26EE8" w:rsidRPr="00A84A35" w:rsidRDefault="00F26EE8" w:rsidP="00924834">
            <w:pPr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>Matična številka</w:t>
            </w:r>
          </w:p>
        </w:tc>
        <w:tc>
          <w:tcPr>
            <w:tcW w:w="484" w:type="dxa"/>
            <w:vAlign w:val="center"/>
          </w:tcPr>
          <w:p w14:paraId="2D637250" w14:textId="77777777" w:rsidR="00F26EE8" w:rsidRPr="00A84A35" w:rsidRDefault="00F26EE8" w:rsidP="00924834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90" w:type="dxa"/>
            <w:vAlign w:val="center"/>
          </w:tcPr>
          <w:p w14:paraId="5B2530B7" w14:textId="77777777" w:rsidR="00F26EE8" w:rsidRPr="00A84A35" w:rsidRDefault="00F26EE8" w:rsidP="00924834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38" w:type="dxa"/>
            <w:vAlign w:val="center"/>
          </w:tcPr>
          <w:p w14:paraId="3CCACB86" w14:textId="77777777" w:rsidR="00F26EE8" w:rsidRPr="00A84A35" w:rsidRDefault="00F26EE8" w:rsidP="00924834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37" w:type="dxa"/>
            <w:vAlign w:val="center"/>
          </w:tcPr>
          <w:p w14:paraId="4AEEB4DD" w14:textId="77777777" w:rsidR="00F26EE8" w:rsidRPr="00A84A35" w:rsidRDefault="00F26EE8" w:rsidP="00924834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38" w:type="dxa"/>
            <w:vAlign w:val="center"/>
          </w:tcPr>
          <w:p w14:paraId="429D4C51" w14:textId="77777777" w:rsidR="00F26EE8" w:rsidRPr="00A84A35" w:rsidRDefault="00F26EE8" w:rsidP="00924834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37" w:type="dxa"/>
            <w:vAlign w:val="center"/>
          </w:tcPr>
          <w:p w14:paraId="27858496" w14:textId="77777777" w:rsidR="00F26EE8" w:rsidRPr="00A84A35" w:rsidRDefault="00F26EE8" w:rsidP="00924834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38" w:type="dxa"/>
            <w:vAlign w:val="center"/>
          </w:tcPr>
          <w:p w14:paraId="483C3B12" w14:textId="77777777" w:rsidR="00F26EE8" w:rsidRPr="00A84A35" w:rsidRDefault="00F26EE8" w:rsidP="00924834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937" w:type="dxa"/>
            <w:gridSpan w:val="11"/>
            <w:vAlign w:val="center"/>
          </w:tcPr>
          <w:p w14:paraId="49B2ED71" w14:textId="77777777" w:rsidR="00F26EE8" w:rsidRPr="00A84A35" w:rsidRDefault="00F26EE8" w:rsidP="00924834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26EE8" w:rsidRPr="00A84A35" w14:paraId="1B0C43E3" w14:textId="77777777" w:rsidTr="00924834">
        <w:trPr>
          <w:cantSplit/>
          <w:trHeight w:val="454"/>
        </w:trPr>
        <w:tc>
          <w:tcPr>
            <w:tcW w:w="2488" w:type="dxa"/>
            <w:vAlign w:val="center"/>
          </w:tcPr>
          <w:p w14:paraId="2A28995F" w14:textId="77777777" w:rsidR="00F26EE8" w:rsidRPr="00A84A35" w:rsidRDefault="00F26EE8" w:rsidP="00924834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>Številka računa</w:t>
            </w:r>
          </w:p>
        </w:tc>
        <w:tc>
          <w:tcPr>
            <w:tcW w:w="484" w:type="dxa"/>
            <w:vAlign w:val="center"/>
          </w:tcPr>
          <w:p w14:paraId="7290A6DA" w14:textId="77777777" w:rsidR="00F26EE8" w:rsidRPr="00A84A35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dxa"/>
            <w:vAlign w:val="center"/>
          </w:tcPr>
          <w:p w14:paraId="325DF521" w14:textId="77777777" w:rsidR="00F26EE8" w:rsidRPr="00A84A35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5991B73F" w14:textId="77777777" w:rsidR="00F26EE8" w:rsidRPr="00A84A35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462FD7EF" w14:textId="77777777" w:rsidR="00F26EE8" w:rsidRPr="00A84A35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347BC2D1" w14:textId="77777777" w:rsidR="00F26EE8" w:rsidRPr="00A84A35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0AEDA159" w14:textId="77777777" w:rsidR="00F26EE8" w:rsidRPr="00A84A35" w:rsidRDefault="00F26EE8" w:rsidP="00924834">
            <w:pPr>
              <w:jc w:val="center"/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>-</w:t>
            </w:r>
          </w:p>
        </w:tc>
        <w:tc>
          <w:tcPr>
            <w:tcW w:w="438" w:type="dxa"/>
            <w:vAlign w:val="center"/>
          </w:tcPr>
          <w:p w14:paraId="59538981" w14:textId="77777777" w:rsidR="00F26EE8" w:rsidRPr="00A84A35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74CF0036" w14:textId="77777777" w:rsidR="00F26EE8" w:rsidRPr="00A84A35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44481C77" w14:textId="77777777" w:rsidR="00F26EE8" w:rsidRPr="00A84A35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1D78DD05" w14:textId="77777777" w:rsidR="00F26EE8" w:rsidRPr="00A84A35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40C3CFD9" w14:textId="77777777" w:rsidR="00F26EE8" w:rsidRPr="00A84A35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3309992A" w14:textId="77777777" w:rsidR="00F26EE8" w:rsidRPr="00A84A35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1245B83A" w14:textId="77777777" w:rsidR="00F26EE8" w:rsidRPr="00A84A35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17B945FD" w14:textId="77777777" w:rsidR="00F26EE8" w:rsidRPr="00A84A35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39BEC83D" w14:textId="77777777" w:rsidR="00F26EE8" w:rsidRPr="00A84A35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67149104" w14:textId="77777777" w:rsidR="00F26EE8" w:rsidRPr="00A84A35" w:rsidRDefault="00F26EE8" w:rsidP="00924834">
            <w:pPr>
              <w:jc w:val="center"/>
              <w:rPr>
                <w:rFonts w:ascii="Arial" w:hAnsi="Arial" w:cs="Arial"/>
              </w:rPr>
            </w:pPr>
          </w:p>
        </w:tc>
      </w:tr>
      <w:tr w:rsidR="00F26EE8" w:rsidRPr="00A84A35" w14:paraId="170E4562" w14:textId="77777777" w:rsidTr="00924834">
        <w:trPr>
          <w:trHeight w:val="454"/>
        </w:trPr>
        <w:tc>
          <w:tcPr>
            <w:tcW w:w="2488" w:type="dxa"/>
            <w:vAlign w:val="center"/>
          </w:tcPr>
          <w:p w14:paraId="4095117D" w14:textId="77777777" w:rsidR="00F26EE8" w:rsidRPr="00A84A35" w:rsidRDefault="00F26EE8" w:rsidP="00924834">
            <w:pPr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>Banka, pri kateri je odprt račun</w:t>
            </w:r>
          </w:p>
        </w:tc>
        <w:tc>
          <w:tcPr>
            <w:tcW w:w="6999" w:type="dxa"/>
            <w:gridSpan w:val="18"/>
            <w:vAlign w:val="center"/>
          </w:tcPr>
          <w:p w14:paraId="31CCC0D4" w14:textId="77777777" w:rsidR="00F26EE8" w:rsidRPr="00A84A35" w:rsidRDefault="00F26EE8" w:rsidP="00924834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26EE8" w:rsidRPr="00A84A35" w14:paraId="14B6A8F1" w14:textId="77777777" w:rsidTr="00924834">
        <w:trPr>
          <w:trHeight w:val="454"/>
        </w:trPr>
        <w:tc>
          <w:tcPr>
            <w:tcW w:w="2488" w:type="dxa"/>
            <w:vAlign w:val="center"/>
          </w:tcPr>
          <w:p w14:paraId="19887534" w14:textId="77777777" w:rsidR="00F26EE8" w:rsidRPr="00A84A35" w:rsidRDefault="00F26EE8" w:rsidP="009248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Internetna stran</w:t>
            </w:r>
          </w:p>
        </w:tc>
        <w:tc>
          <w:tcPr>
            <w:tcW w:w="6999" w:type="dxa"/>
            <w:gridSpan w:val="18"/>
            <w:vAlign w:val="center"/>
          </w:tcPr>
          <w:p w14:paraId="23051300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</w:tr>
      <w:tr w:rsidR="00F26EE8" w:rsidRPr="00A84A35" w14:paraId="6D84071D" w14:textId="77777777" w:rsidTr="00924834">
        <w:trPr>
          <w:trHeight w:val="454"/>
        </w:trPr>
        <w:tc>
          <w:tcPr>
            <w:tcW w:w="2488" w:type="dxa"/>
            <w:vAlign w:val="center"/>
          </w:tcPr>
          <w:p w14:paraId="3E7BD308" w14:textId="77777777" w:rsidR="00F26EE8" w:rsidRPr="00A84A35" w:rsidRDefault="00F26EE8" w:rsidP="00924834">
            <w:pPr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 xml:space="preserve">Leto </w:t>
            </w:r>
            <w:r>
              <w:rPr>
                <w:rFonts w:ascii="Arial" w:hAnsi="Arial" w:cs="Arial"/>
              </w:rPr>
              <w:t>registracije</w:t>
            </w:r>
          </w:p>
        </w:tc>
        <w:tc>
          <w:tcPr>
            <w:tcW w:w="6999" w:type="dxa"/>
            <w:gridSpan w:val="18"/>
            <w:vAlign w:val="center"/>
          </w:tcPr>
          <w:p w14:paraId="2F5BBD90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</w:tr>
      <w:tr w:rsidR="00F26EE8" w:rsidRPr="00A84A35" w14:paraId="6BBFAA33" w14:textId="77777777" w:rsidTr="00924834">
        <w:trPr>
          <w:trHeight w:val="454"/>
        </w:trPr>
        <w:tc>
          <w:tcPr>
            <w:tcW w:w="2488" w:type="dxa"/>
            <w:vAlign w:val="center"/>
          </w:tcPr>
          <w:p w14:paraId="7D11E083" w14:textId="77777777" w:rsidR="00F26EE8" w:rsidRPr="00A84A35" w:rsidRDefault="00F26EE8" w:rsidP="00924834">
            <w:pPr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 xml:space="preserve">Predsednik </w:t>
            </w:r>
          </w:p>
          <w:p w14:paraId="31DF00E5" w14:textId="77777777" w:rsidR="00F26EE8" w:rsidRPr="00A84A35" w:rsidRDefault="00F26EE8" w:rsidP="00924834">
            <w:pPr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>(odgovorna oseba)</w:t>
            </w:r>
          </w:p>
        </w:tc>
        <w:tc>
          <w:tcPr>
            <w:tcW w:w="4062" w:type="dxa"/>
            <w:gridSpan w:val="10"/>
            <w:vAlign w:val="center"/>
          </w:tcPr>
          <w:p w14:paraId="53321C0B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46ABD71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>Telefon</w:t>
            </w:r>
          </w:p>
        </w:tc>
        <w:tc>
          <w:tcPr>
            <w:tcW w:w="1857" w:type="dxa"/>
            <w:gridSpan w:val="5"/>
            <w:vAlign w:val="center"/>
          </w:tcPr>
          <w:p w14:paraId="4DF28406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</w:tr>
    </w:tbl>
    <w:p w14:paraId="32F1666E" w14:textId="77777777" w:rsidR="00F26EE8" w:rsidRDefault="00F26EE8" w:rsidP="00F26EE8">
      <w:pPr>
        <w:rPr>
          <w:rFonts w:ascii="Arial" w:hAnsi="Arial" w:cs="Arial"/>
          <w:sz w:val="22"/>
          <w:szCs w:val="22"/>
        </w:rPr>
      </w:pPr>
    </w:p>
    <w:p w14:paraId="71F36632" w14:textId="77777777" w:rsidR="00F26EE8" w:rsidRDefault="00F26EE8" w:rsidP="00F26EE8">
      <w:pPr>
        <w:rPr>
          <w:rFonts w:ascii="Arial" w:hAnsi="Arial" w:cs="Arial"/>
          <w:sz w:val="22"/>
          <w:szCs w:val="22"/>
        </w:rPr>
      </w:pPr>
    </w:p>
    <w:p w14:paraId="21A47D02" w14:textId="77777777" w:rsidR="00F26EE8" w:rsidRDefault="00F26EE8" w:rsidP="00F26EE8">
      <w:pPr>
        <w:rPr>
          <w:rFonts w:ascii="Arial" w:hAnsi="Arial" w:cs="Arial"/>
          <w:sz w:val="22"/>
          <w:szCs w:val="22"/>
        </w:rPr>
      </w:pPr>
    </w:p>
    <w:p w14:paraId="3E5C7E7B" w14:textId="77777777" w:rsidR="00F26EE8" w:rsidRDefault="00F26EE8" w:rsidP="00F26E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534E">
        <w:rPr>
          <w:rFonts w:ascii="Arial" w:hAnsi="Arial" w:cs="Arial"/>
          <w:b/>
          <w:sz w:val="22"/>
          <w:szCs w:val="22"/>
        </w:rPr>
        <w:t xml:space="preserve">1.2. Podatki o zakonitem zastopniku </w:t>
      </w:r>
      <w:r>
        <w:rPr>
          <w:rFonts w:ascii="Arial" w:hAnsi="Arial" w:cs="Arial"/>
          <w:b/>
          <w:sz w:val="22"/>
          <w:szCs w:val="22"/>
        </w:rPr>
        <w:t>prijavitelja</w:t>
      </w:r>
    </w:p>
    <w:tbl>
      <w:tblPr>
        <w:tblW w:w="94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8"/>
        <w:gridCol w:w="4062"/>
        <w:gridCol w:w="1080"/>
        <w:gridCol w:w="1857"/>
      </w:tblGrid>
      <w:tr w:rsidR="00F26EE8" w:rsidRPr="00A84A35" w14:paraId="6B3C2D76" w14:textId="77777777" w:rsidTr="00924834">
        <w:trPr>
          <w:trHeight w:val="454"/>
        </w:trPr>
        <w:tc>
          <w:tcPr>
            <w:tcW w:w="2488" w:type="dxa"/>
            <w:vAlign w:val="center"/>
          </w:tcPr>
          <w:p w14:paraId="7D6D1CD5" w14:textId="77777777" w:rsidR="00F26EE8" w:rsidRPr="00A84A35" w:rsidRDefault="00F26EE8" w:rsidP="00924834">
            <w:pPr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>Kontaktna oseba</w:t>
            </w:r>
          </w:p>
        </w:tc>
        <w:tc>
          <w:tcPr>
            <w:tcW w:w="4062" w:type="dxa"/>
            <w:vAlign w:val="center"/>
          </w:tcPr>
          <w:p w14:paraId="5DF803A6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0EB0E348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>Telefon</w:t>
            </w:r>
          </w:p>
        </w:tc>
        <w:tc>
          <w:tcPr>
            <w:tcW w:w="1857" w:type="dxa"/>
            <w:vAlign w:val="center"/>
          </w:tcPr>
          <w:p w14:paraId="330BEAD1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</w:tr>
      <w:tr w:rsidR="00F26EE8" w:rsidRPr="00A84A35" w14:paraId="4D7BBF6F" w14:textId="77777777" w:rsidTr="00924834">
        <w:trPr>
          <w:trHeight w:val="454"/>
        </w:trPr>
        <w:tc>
          <w:tcPr>
            <w:tcW w:w="2488" w:type="dxa"/>
            <w:vAlign w:val="center"/>
          </w:tcPr>
          <w:p w14:paraId="7EA90A64" w14:textId="77777777" w:rsidR="00F26EE8" w:rsidRPr="00A84A35" w:rsidRDefault="00F26EE8" w:rsidP="00924834">
            <w:pPr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>E-pošta (za kontakt)</w:t>
            </w:r>
          </w:p>
        </w:tc>
        <w:tc>
          <w:tcPr>
            <w:tcW w:w="6999" w:type="dxa"/>
            <w:gridSpan w:val="3"/>
            <w:vAlign w:val="center"/>
          </w:tcPr>
          <w:p w14:paraId="3600885A" w14:textId="77777777" w:rsidR="00F26EE8" w:rsidRPr="00A84A35" w:rsidRDefault="00F26EE8" w:rsidP="00924834">
            <w:pPr>
              <w:jc w:val="both"/>
              <w:rPr>
                <w:rFonts w:ascii="Arial" w:hAnsi="Arial" w:cs="Arial"/>
              </w:rPr>
            </w:pPr>
          </w:p>
        </w:tc>
      </w:tr>
    </w:tbl>
    <w:p w14:paraId="1F6BDDE4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2C4222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F1BEB6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 xml:space="preserve">Podpis zakonitega zastopnika in žig prijavitelja: </w:t>
      </w:r>
      <w:r w:rsidRPr="00B5534E">
        <w:rPr>
          <w:rFonts w:ascii="Arial" w:hAnsi="Arial" w:cs="Arial"/>
          <w:sz w:val="22"/>
          <w:szCs w:val="22"/>
        </w:rPr>
        <w:tab/>
      </w:r>
    </w:p>
    <w:p w14:paraId="692E13F9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C118B7" w14:textId="77777777" w:rsidR="00F26EE8" w:rsidRPr="00B5534E" w:rsidRDefault="00F26EE8" w:rsidP="00F26EE8">
      <w:pPr>
        <w:spacing w:line="360" w:lineRule="auto"/>
        <w:ind w:left="3540" w:firstLine="708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____________________________</w:t>
      </w:r>
    </w:p>
    <w:p w14:paraId="35DDF57B" w14:textId="77777777" w:rsidR="00F26EE8" w:rsidRPr="00B5534E" w:rsidRDefault="00F26EE8" w:rsidP="00F26EE8">
      <w:pPr>
        <w:jc w:val="both"/>
        <w:rPr>
          <w:rFonts w:ascii="Arial" w:hAnsi="Arial" w:cs="Arial"/>
          <w:sz w:val="22"/>
          <w:szCs w:val="22"/>
        </w:rPr>
      </w:pPr>
    </w:p>
    <w:p w14:paraId="1F1F30B9" w14:textId="77777777" w:rsidR="00F26EE8" w:rsidRPr="00B5534E" w:rsidRDefault="00F26EE8" w:rsidP="00F26EE8">
      <w:pPr>
        <w:jc w:val="both"/>
        <w:rPr>
          <w:rFonts w:ascii="Arial" w:hAnsi="Arial" w:cs="Arial"/>
          <w:sz w:val="22"/>
          <w:szCs w:val="22"/>
        </w:rPr>
      </w:pPr>
    </w:p>
    <w:p w14:paraId="0A9CF629" w14:textId="77777777" w:rsidR="00F26EE8" w:rsidRPr="00240939" w:rsidRDefault="00F26EE8" w:rsidP="00F26EE8">
      <w:pPr>
        <w:jc w:val="both"/>
        <w:rPr>
          <w:rFonts w:ascii="Arial" w:hAnsi="Arial" w:cs="Arial"/>
          <w:b/>
          <w:bCs/>
          <w:sz w:val="22"/>
          <w:szCs w:val="22"/>
          <w:bdr w:val="single" w:sz="4" w:space="0" w:color="auto"/>
        </w:rPr>
      </w:pPr>
      <w:r w:rsidRPr="00240939">
        <w:rPr>
          <w:rFonts w:ascii="Arial" w:hAnsi="Arial" w:cs="Arial"/>
          <w:b/>
          <w:bCs/>
          <w:sz w:val="22"/>
          <w:szCs w:val="22"/>
          <w:bdr w:val="single" w:sz="4" w:space="0" w:color="auto"/>
        </w:rPr>
        <w:t>2. Podatki o prijavljeni prireditvi:</w:t>
      </w:r>
    </w:p>
    <w:p w14:paraId="429C4B47" w14:textId="77777777" w:rsidR="00F26EE8" w:rsidRPr="00B5534E" w:rsidRDefault="00F26EE8" w:rsidP="00F26EE8">
      <w:pPr>
        <w:jc w:val="both"/>
        <w:rPr>
          <w:rFonts w:ascii="Arial" w:hAnsi="Arial" w:cs="Arial"/>
          <w:sz w:val="22"/>
          <w:szCs w:val="22"/>
        </w:rPr>
      </w:pPr>
    </w:p>
    <w:p w14:paraId="0100A81B" w14:textId="77777777" w:rsidR="00F26EE8" w:rsidRPr="00B5534E" w:rsidRDefault="00F26EE8" w:rsidP="00F26EE8">
      <w:pPr>
        <w:pStyle w:val="Telobesedila2"/>
        <w:spacing w:line="240" w:lineRule="auto"/>
        <w:rPr>
          <w:rFonts w:ascii="Arial" w:hAnsi="Arial" w:cs="Arial"/>
          <w:sz w:val="22"/>
          <w:szCs w:val="22"/>
        </w:rPr>
      </w:pPr>
    </w:p>
    <w:p w14:paraId="113DC7F6" w14:textId="77777777" w:rsidR="00F26EE8" w:rsidRDefault="00F26EE8" w:rsidP="00F26EE8">
      <w:pPr>
        <w:pStyle w:val="Telobesedila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B5534E">
        <w:rPr>
          <w:rFonts w:ascii="Arial" w:hAnsi="Arial" w:cs="Arial"/>
          <w:b/>
          <w:sz w:val="22"/>
          <w:szCs w:val="22"/>
        </w:rPr>
        <w:t>.1 Naslov prireditve/dogodka:</w:t>
      </w:r>
    </w:p>
    <w:tbl>
      <w:tblPr>
        <w:tblStyle w:val="Tabelamrea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F26EE8" w14:paraId="7867AEB4" w14:textId="77777777" w:rsidTr="00924834">
        <w:tc>
          <w:tcPr>
            <w:tcW w:w="9363" w:type="dxa"/>
          </w:tcPr>
          <w:p w14:paraId="0A2CEC08" w14:textId="77777777" w:rsidR="00F26EE8" w:rsidRDefault="00F26EE8" w:rsidP="00924834">
            <w:pPr>
              <w:pStyle w:val="Telobesedila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91975717"/>
          </w:p>
        </w:tc>
      </w:tr>
      <w:bookmarkEnd w:id="0"/>
    </w:tbl>
    <w:p w14:paraId="3CA63600" w14:textId="77777777" w:rsidR="00F26EE8" w:rsidRPr="00B5534E" w:rsidRDefault="00F26EE8" w:rsidP="00F26EE8">
      <w:pPr>
        <w:pStyle w:val="Telobesedila2"/>
        <w:rPr>
          <w:rFonts w:ascii="Arial" w:hAnsi="Arial" w:cs="Arial"/>
          <w:b/>
          <w:sz w:val="22"/>
          <w:szCs w:val="22"/>
        </w:rPr>
      </w:pPr>
    </w:p>
    <w:p w14:paraId="4F7270F2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B5534E">
        <w:rPr>
          <w:rFonts w:ascii="Arial" w:hAnsi="Arial" w:cs="Arial"/>
          <w:b/>
          <w:sz w:val="22"/>
          <w:szCs w:val="22"/>
        </w:rPr>
        <w:t>.2 Predvideni datum prireditve/dogodka:</w:t>
      </w:r>
    </w:p>
    <w:tbl>
      <w:tblPr>
        <w:tblStyle w:val="Tabelamrea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F26EE8" w14:paraId="344951BE" w14:textId="77777777" w:rsidTr="00924834">
        <w:tc>
          <w:tcPr>
            <w:tcW w:w="9363" w:type="dxa"/>
          </w:tcPr>
          <w:p w14:paraId="7463D0AC" w14:textId="77777777" w:rsidR="00F26EE8" w:rsidRPr="001B672B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_Hlk191975767"/>
          </w:p>
        </w:tc>
      </w:tr>
      <w:bookmarkEnd w:id="1"/>
    </w:tbl>
    <w:p w14:paraId="7BD1B837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7952026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B5534E">
        <w:rPr>
          <w:rFonts w:ascii="Arial" w:hAnsi="Arial" w:cs="Arial"/>
          <w:b/>
          <w:sz w:val="22"/>
          <w:szCs w:val="22"/>
        </w:rPr>
        <w:t xml:space="preserve">.3 </w:t>
      </w:r>
      <w:r>
        <w:rPr>
          <w:rFonts w:ascii="Arial" w:hAnsi="Arial" w:cs="Arial"/>
          <w:b/>
          <w:sz w:val="22"/>
          <w:szCs w:val="22"/>
        </w:rPr>
        <w:t>Lokacija izvedbe</w:t>
      </w:r>
      <w:r w:rsidRPr="00B5534E">
        <w:rPr>
          <w:rFonts w:ascii="Arial" w:hAnsi="Arial" w:cs="Arial"/>
          <w:b/>
          <w:sz w:val="22"/>
          <w:szCs w:val="22"/>
        </w:rPr>
        <w:t xml:space="preserve"> prireditv</w:t>
      </w:r>
      <w:r>
        <w:rPr>
          <w:rFonts w:ascii="Arial" w:hAnsi="Arial" w:cs="Arial"/>
          <w:b/>
          <w:sz w:val="22"/>
          <w:szCs w:val="22"/>
        </w:rPr>
        <w:t>e</w:t>
      </w:r>
      <w:r w:rsidRPr="00B5534E">
        <w:rPr>
          <w:rFonts w:ascii="Arial" w:hAnsi="Arial" w:cs="Arial"/>
          <w:b/>
          <w:sz w:val="22"/>
          <w:szCs w:val="22"/>
        </w:rPr>
        <w:t>/dogod</w:t>
      </w:r>
      <w:r>
        <w:rPr>
          <w:rFonts w:ascii="Arial" w:hAnsi="Arial" w:cs="Arial"/>
          <w:b/>
          <w:sz w:val="22"/>
          <w:szCs w:val="22"/>
        </w:rPr>
        <w:t>ka</w:t>
      </w:r>
      <w:r w:rsidRPr="00B5534E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F26EE8" w14:paraId="18CE0DA3" w14:textId="77777777" w:rsidTr="00924834">
        <w:tc>
          <w:tcPr>
            <w:tcW w:w="9363" w:type="dxa"/>
          </w:tcPr>
          <w:p w14:paraId="6EFF298B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  <w:bookmarkStart w:id="2" w:name="_Hlk191975803"/>
          </w:p>
          <w:p w14:paraId="4DE9AE3C" w14:textId="77777777" w:rsidR="00F26EE8" w:rsidRPr="001B672B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2"/>
    </w:tbl>
    <w:p w14:paraId="33EDF7E3" w14:textId="77777777" w:rsidR="00F26EE8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4B98DB" w14:textId="77777777" w:rsidR="00F26EE8" w:rsidRPr="00126C4F" w:rsidRDefault="00F26EE8" w:rsidP="00F26E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B5534E">
        <w:rPr>
          <w:rFonts w:ascii="Arial" w:hAnsi="Arial" w:cs="Arial"/>
          <w:b/>
          <w:sz w:val="22"/>
          <w:szCs w:val="22"/>
        </w:rPr>
        <w:t xml:space="preserve">.4 </w:t>
      </w:r>
      <w:r>
        <w:rPr>
          <w:rFonts w:ascii="Arial" w:hAnsi="Arial" w:cs="Arial"/>
          <w:b/>
          <w:sz w:val="22"/>
          <w:szCs w:val="22"/>
        </w:rPr>
        <w:t>O</w:t>
      </w:r>
      <w:r w:rsidRPr="00B5534E">
        <w:rPr>
          <w:rFonts w:ascii="Arial" w:hAnsi="Arial" w:cs="Arial"/>
          <w:b/>
          <w:sz w:val="22"/>
          <w:szCs w:val="22"/>
        </w:rPr>
        <w:t xml:space="preserve">pis prireditve/dogodka in </w:t>
      </w:r>
      <w:r>
        <w:rPr>
          <w:rFonts w:ascii="Arial" w:hAnsi="Arial" w:cs="Arial"/>
          <w:b/>
          <w:sz w:val="22"/>
          <w:szCs w:val="22"/>
        </w:rPr>
        <w:t xml:space="preserve">navedba razlogov pomena z vidika promocije in prepoznavnosti Občine Trebnje </w:t>
      </w:r>
      <w:r w:rsidRPr="00B5534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</w:t>
      </w:r>
      <w:r>
        <w:rPr>
          <w:rFonts w:ascii="Arial" w:eastAsiaTheme="minorHAnsi" w:hAnsi="Arial" w:cs="Arial"/>
          <w:i/>
          <w:iCs/>
          <w:sz w:val="22"/>
          <w:szCs w:val="22"/>
          <w:lang w:eastAsia="en-US"/>
        </w:rPr>
        <w:t>o</w:t>
      </w:r>
      <w:r w:rsidRPr="00B5534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brazložitev in utemeljitev projekta</w:t>
      </w:r>
      <w:r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, </w:t>
      </w:r>
      <w:r w:rsidRPr="00B5534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predstavitev vključno s stopnjo organizacijske zahtevnosti</w:t>
      </w:r>
      <w:r w:rsidRPr="00B5534E"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i/>
          <w:iCs/>
          <w:sz w:val="22"/>
          <w:szCs w:val="22"/>
        </w:rPr>
        <w:t xml:space="preserve">: </w:t>
      </w:r>
    </w:p>
    <w:tbl>
      <w:tblPr>
        <w:tblStyle w:val="Tabelamrea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F26EE8" w14:paraId="6CC1B4E8" w14:textId="77777777" w:rsidTr="00924834">
        <w:tc>
          <w:tcPr>
            <w:tcW w:w="9363" w:type="dxa"/>
          </w:tcPr>
          <w:p w14:paraId="2E33D7C9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5EA05C6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DEC48E8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B5CD29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8C98C6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CDDFEF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E14C544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E09BB1" w14:textId="77777777" w:rsidR="00F26EE8" w:rsidRPr="001B672B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E461FCA" w14:textId="77777777" w:rsidR="00F26EE8" w:rsidRPr="00EA5F7D" w:rsidRDefault="00F26EE8" w:rsidP="00F26EE8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EA5F7D">
        <w:rPr>
          <w:rFonts w:ascii="Arial" w:hAnsi="Arial" w:cs="Arial"/>
          <w:i/>
          <w:iCs/>
          <w:sz w:val="18"/>
          <w:szCs w:val="18"/>
        </w:rPr>
        <w:t xml:space="preserve">Opomba: </w:t>
      </w:r>
      <w:r>
        <w:rPr>
          <w:rFonts w:ascii="Arial" w:hAnsi="Arial" w:cs="Arial"/>
          <w:i/>
          <w:iCs/>
          <w:sz w:val="18"/>
          <w:szCs w:val="18"/>
        </w:rPr>
        <w:t xml:space="preserve">opis se lahko poda </w:t>
      </w:r>
      <w:r w:rsidRPr="00EA5F7D">
        <w:rPr>
          <w:rFonts w:ascii="Arial" w:hAnsi="Arial" w:cs="Arial"/>
          <w:i/>
          <w:iCs/>
          <w:sz w:val="18"/>
          <w:szCs w:val="18"/>
        </w:rPr>
        <w:t>na</w:t>
      </w:r>
      <w:r>
        <w:rPr>
          <w:rFonts w:ascii="Arial" w:hAnsi="Arial" w:cs="Arial"/>
          <w:i/>
          <w:iCs/>
          <w:sz w:val="18"/>
          <w:szCs w:val="18"/>
        </w:rPr>
        <w:t xml:space="preserve"> prijavnem</w:t>
      </w:r>
      <w:r w:rsidRPr="00EA5F7D">
        <w:rPr>
          <w:rFonts w:ascii="Arial" w:hAnsi="Arial" w:cs="Arial"/>
          <w:i/>
          <w:iCs/>
          <w:sz w:val="18"/>
          <w:szCs w:val="18"/>
        </w:rPr>
        <w:t xml:space="preserve"> obrazcu</w:t>
      </w:r>
      <w:r>
        <w:rPr>
          <w:rFonts w:ascii="Arial" w:hAnsi="Arial" w:cs="Arial"/>
          <w:i/>
          <w:iCs/>
          <w:sz w:val="18"/>
          <w:szCs w:val="18"/>
        </w:rPr>
        <w:t xml:space="preserve"> pod 2.4</w:t>
      </w:r>
      <w:r w:rsidRPr="00EA5F7D">
        <w:rPr>
          <w:rFonts w:ascii="Arial" w:hAnsi="Arial" w:cs="Arial"/>
          <w:i/>
          <w:iCs/>
          <w:sz w:val="18"/>
          <w:szCs w:val="18"/>
        </w:rPr>
        <w:t xml:space="preserve"> ali kot priloga</w:t>
      </w:r>
      <w:r>
        <w:rPr>
          <w:rFonts w:ascii="Arial" w:hAnsi="Arial" w:cs="Arial"/>
          <w:i/>
          <w:iCs/>
          <w:sz w:val="18"/>
          <w:szCs w:val="18"/>
        </w:rPr>
        <w:t xml:space="preserve"> prijavnega obrazca</w:t>
      </w:r>
    </w:p>
    <w:p w14:paraId="433E7DCC" w14:textId="77777777" w:rsidR="00F26EE8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6CC6C9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12F865" w14:textId="77777777" w:rsidR="00F26EE8" w:rsidRPr="000E23F3" w:rsidRDefault="00F26EE8" w:rsidP="00F26E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E23F3">
        <w:rPr>
          <w:rFonts w:ascii="Arial" w:hAnsi="Arial" w:cs="Arial"/>
          <w:b/>
          <w:sz w:val="22"/>
          <w:szCs w:val="22"/>
        </w:rPr>
        <w:t xml:space="preserve">2.5 </w:t>
      </w:r>
      <w:r w:rsidRPr="000E23F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Dostopnost prireditve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/</w:t>
      </w:r>
      <w:r w:rsidRPr="000E23F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dogodka</w:t>
      </w:r>
      <w:r w:rsidRPr="000E23F3">
        <w:rPr>
          <w:rFonts w:ascii="Arial" w:hAnsi="Arial" w:cs="Arial"/>
          <w:b/>
          <w:sz w:val="22"/>
          <w:szCs w:val="22"/>
        </w:rPr>
        <w:t xml:space="preserve"> (komu je prireditev/dogodek namenjen; opredelitev skupine predvidenih obiskovalcev ali udeležencev ter okvirno število udeležencev):</w:t>
      </w:r>
    </w:p>
    <w:tbl>
      <w:tblPr>
        <w:tblStyle w:val="Tabelamrea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F26EE8" w14:paraId="72CE5515" w14:textId="77777777" w:rsidTr="00924834">
        <w:tc>
          <w:tcPr>
            <w:tcW w:w="9363" w:type="dxa"/>
          </w:tcPr>
          <w:p w14:paraId="41CFF955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  <w:bookmarkStart w:id="3" w:name="_Hlk191975937"/>
          </w:p>
          <w:p w14:paraId="629D0606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CFCED58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2A28A7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6666C9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81F7DF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0F1176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1DA1A1" w14:textId="77777777" w:rsidR="00F26EE8" w:rsidRPr="001B672B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3"/>
    </w:tbl>
    <w:p w14:paraId="70A2FE49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0239DF" w14:textId="77777777" w:rsidR="00F26EE8" w:rsidRDefault="00F26EE8" w:rsidP="00F26E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</w:t>
      </w:r>
      <w:r w:rsidRPr="00B5534E">
        <w:rPr>
          <w:rFonts w:ascii="Arial" w:hAnsi="Arial" w:cs="Arial"/>
          <w:b/>
          <w:sz w:val="22"/>
          <w:szCs w:val="22"/>
        </w:rPr>
        <w:t>.6 Način obveščanja o prireditvi/dogodku (</w:t>
      </w:r>
      <w:r>
        <w:rPr>
          <w:rFonts w:ascii="Arial" w:hAnsi="Arial" w:cs="Arial"/>
          <w:b/>
          <w:sz w:val="22"/>
          <w:szCs w:val="22"/>
        </w:rPr>
        <w:t>mediji</w:t>
      </w:r>
      <w:r w:rsidRPr="00B5534E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družbena omrežja, </w:t>
      </w:r>
      <w:r w:rsidRPr="00B5534E">
        <w:rPr>
          <w:rFonts w:ascii="Arial" w:hAnsi="Arial" w:cs="Arial"/>
          <w:b/>
          <w:sz w:val="22"/>
          <w:szCs w:val="22"/>
        </w:rPr>
        <w:t>občinska spletna stran, lastna spletna stran, oglasi, plakati, osebna vabila</w:t>
      </w:r>
      <w:r>
        <w:rPr>
          <w:rFonts w:ascii="Arial" w:hAnsi="Arial" w:cs="Arial"/>
          <w:b/>
          <w:sz w:val="22"/>
          <w:szCs w:val="22"/>
        </w:rPr>
        <w:t>, drugo</w:t>
      </w:r>
      <w:r w:rsidRPr="00B5534E">
        <w:rPr>
          <w:rFonts w:ascii="Arial" w:hAnsi="Arial" w:cs="Arial"/>
          <w:b/>
          <w:sz w:val="22"/>
          <w:szCs w:val="22"/>
        </w:rPr>
        <w:t xml:space="preserve"> …)</w:t>
      </w:r>
      <w:r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F26EE8" w14:paraId="32B1E399" w14:textId="77777777" w:rsidTr="00924834">
        <w:tc>
          <w:tcPr>
            <w:tcW w:w="9363" w:type="dxa"/>
          </w:tcPr>
          <w:p w14:paraId="4872E386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8F5867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3F679E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771082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C12B95" w14:textId="77777777" w:rsidR="00F26EE8" w:rsidRPr="001B672B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D7530B5" w14:textId="77777777" w:rsidR="00F26EE8" w:rsidRDefault="00F26EE8" w:rsidP="00F26E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3DA7E93" w14:textId="77777777" w:rsidR="00F26EE8" w:rsidRDefault="00F26EE8" w:rsidP="00F26E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03699C1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B5534E">
        <w:rPr>
          <w:rFonts w:ascii="Arial" w:hAnsi="Arial" w:cs="Arial"/>
          <w:b/>
          <w:sz w:val="22"/>
          <w:szCs w:val="22"/>
        </w:rPr>
        <w:t xml:space="preserve">.7 </w:t>
      </w:r>
      <w:r w:rsidRPr="000E23F3">
        <w:rPr>
          <w:rFonts w:ascii="Arial" w:hAnsi="Arial" w:cs="Arial"/>
          <w:b/>
          <w:sz w:val="22"/>
          <w:szCs w:val="22"/>
        </w:rPr>
        <w:t>Opis kakovosti, odmevnosti prireditv</w:t>
      </w:r>
      <w:r>
        <w:rPr>
          <w:rFonts w:ascii="Arial" w:hAnsi="Arial" w:cs="Arial"/>
          <w:b/>
          <w:sz w:val="22"/>
          <w:szCs w:val="22"/>
        </w:rPr>
        <w:t>e</w:t>
      </w:r>
      <w:r w:rsidRPr="000E23F3">
        <w:rPr>
          <w:rFonts w:ascii="Arial" w:hAnsi="Arial" w:cs="Arial"/>
          <w:b/>
          <w:sz w:val="22"/>
          <w:szCs w:val="22"/>
        </w:rPr>
        <w:t>/dogodk</w:t>
      </w:r>
      <w:r>
        <w:rPr>
          <w:rFonts w:ascii="Arial" w:hAnsi="Arial" w:cs="Arial"/>
          <w:b/>
          <w:sz w:val="22"/>
          <w:szCs w:val="22"/>
        </w:rPr>
        <w:t>a</w:t>
      </w:r>
      <w:r w:rsidRPr="000E23F3">
        <w:rPr>
          <w:rFonts w:ascii="Arial" w:hAnsi="Arial" w:cs="Arial"/>
          <w:b/>
          <w:sz w:val="22"/>
          <w:szCs w:val="22"/>
        </w:rPr>
        <w:t xml:space="preserve"> prijavitelja v obdobju zadnjih petih let, tradicionalnost prireditve</w:t>
      </w:r>
      <w:r>
        <w:rPr>
          <w:rFonts w:ascii="Arial" w:hAnsi="Arial" w:cs="Arial"/>
          <w:b/>
          <w:sz w:val="22"/>
          <w:szCs w:val="22"/>
        </w:rPr>
        <w:t>/</w:t>
      </w:r>
      <w:r w:rsidRPr="000E23F3">
        <w:rPr>
          <w:rFonts w:ascii="Arial" w:hAnsi="Arial" w:cs="Arial"/>
          <w:b/>
          <w:sz w:val="22"/>
          <w:szCs w:val="22"/>
        </w:rPr>
        <w:t>dogodka</w:t>
      </w:r>
      <w:r>
        <w:rPr>
          <w:rFonts w:ascii="Arial" w:hAnsi="Arial" w:cs="Arial"/>
          <w:b/>
          <w:sz w:val="22"/>
          <w:szCs w:val="22"/>
        </w:rPr>
        <w:t>:</w:t>
      </w:r>
      <w:r w:rsidRPr="00B5534E">
        <w:rPr>
          <w:rFonts w:ascii="Arial" w:hAnsi="Arial" w:cs="Arial"/>
          <w:i/>
          <w:iCs/>
          <w:sz w:val="22"/>
          <w:szCs w:val="22"/>
        </w:rPr>
        <w:t xml:space="preserve"> </w:t>
      </w:r>
    </w:p>
    <w:tbl>
      <w:tblPr>
        <w:tblStyle w:val="Tabelamrea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F26EE8" w14:paraId="09AAA180" w14:textId="77777777" w:rsidTr="00924834">
        <w:tc>
          <w:tcPr>
            <w:tcW w:w="9363" w:type="dxa"/>
          </w:tcPr>
          <w:p w14:paraId="39B55E7A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F62E3B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588B50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E55BE6" w14:textId="77777777" w:rsidR="00F26EE8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503463F" w14:textId="77777777" w:rsidR="00F26EE8" w:rsidRPr="001B672B" w:rsidRDefault="00F26EE8" w:rsidP="00924834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2027155" w14:textId="77777777" w:rsidR="00F26EE8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C2AECE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B90873" w14:textId="77777777" w:rsidR="00F26EE8" w:rsidRPr="00240939" w:rsidRDefault="00F26EE8" w:rsidP="00F26EE8">
      <w:pPr>
        <w:rPr>
          <w:rFonts w:ascii="Arial" w:hAnsi="Arial" w:cs="Arial"/>
          <w:b/>
          <w:bCs/>
          <w:sz w:val="22"/>
          <w:szCs w:val="22"/>
          <w:bdr w:val="single" w:sz="4" w:space="0" w:color="auto"/>
        </w:rPr>
      </w:pPr>
      <w:r w:rsidRPr="00240939">
        <w:rPr>
          <w:rFonts w:ascii="Arial" w:hAnsi="Arial" w:cs="Arial"/>
          <w:b/>
          <w:bCs/>
          <w:sz w:val="22"/>
          <w:szCs w:val="22"/>
          <w:bdr w:val="single" w:sz="4" w:space="0" w:color="auto"/>
        </w:rPr>
        <w:t>3. Finančni načrt projekta (organizacije in izvedbe prireditve/dogodka)</w:t>
      </w:r>
    </w:p>
    <w:p w14:paraId="12860809" w14:textId="77777777" w:rsidR="00F26EE8" w:rsidRPr="00B5534E" w:rsidRDefault="00F26EE8" w:rsidP="00F26EE8">
      <w:pPr>
        <w:pStyle w:val="Telobesedila2"/>
        <w:rPr>
          <w:rFonts w:ascii="Arial" w:hAnsi="Arial" w:cs="Arial"/>
          <w:b/>
          <w:sz w:val="22"/>
          <w:szCs w:val="22"/>
        </w:rPr>
      </w:pPr>
    </w:p>
    <w:p w14:paraId="3AEEF618" w14:textId="77777777" w:rsidR="00F26EE8" w:rsidRPr="00240939" w:rsidRDefault="00F26EE8" w:rsidP="00F26EE8">
      <w:pPr>
        <w:pStyle w:val="Telobesedila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3.2. Predvidena vrednost  prireditve/dogodka po strukturi odhodkov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5"/>
        <w:gridCol w:w="1984"/>
      </w:tblGrid>
      <w:tr w:rsidR="00F26EE8" w:rsidRPr="00240939" w14:paraId="14D7DF0F" w14:textId="77777777" w:rsidTr="00924834">
        <w:tc>
          <w:tcPr>
            <w:tcW w:w="7225" w:type="dxa"/>
          </w:tcPr>
          <w:p w14:paraId="7C63D2BA" w14:textId="77777777" w:rsidR="00F26EE8" w:rsidRPr="00B564CF" w:rsidRDefault="00F26EE8" w:rsidP="0092483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564CF">
              <w:rPr>
                <w:rFonts w:ascii="Arial" w:hAnsi="Arial" w:cs="Arial"/>
                <w:b/>
                <w:sz w:val="22"/>
                <w:szCs w:val="22"/>
              </w:rPr>
              <w:t xml:space="preserve">Predvidena struktura odhodkov projekta </w:t>
            </w:r>
          </w:p>
        </w:tc>
        <w:tc>
          <w:tcPr>
            <w:tcW w:w="1984" w:type="dxa"/>
          </w:tcPr>
          <w:p w14:paraId="1C982BE0" w14:textId="77777777" w:rsidR="00F26EE8" w:rsidRPr="00B564CF" w:rsidRDefault="00F26EE8" w:rsidP="00924834">
            <w:pPr>
              <w:pStyle w:val="Naslov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6EE8">
              <w:rPr>
                <w:rFonts w:ascii="Arial" w:hAnsi="Arial" w:cs="Arial"/>
                <w:bCs/>
                <w:color w:val="auto"/>
                <w:sz w:val="22"/>
                <w:szCs w:val="22"/>
              </w:rPr>
              <w:t>v EUR z DDV</w:t>
            </w:r>
          </w:p>
        </w:tc>
      </w:tr>
      <w:tr w:rsidR="00F26EE8" w:rsidRPr="009248B9" w14:paraId="1A00F1E2" w14:textId="77777777" w:rsidTr="00924834">
        <w:tc>
          <w:tcPr>
            <w:tcW w:w="7225" w:type="dxa"/>
            <w:vAlign w:val="center"/>
          </w:tcPr>
          <w:p w14:paraId="3894FC25" w14:textId="77777777" w:rsidR="00F26EE8" w:rsidRPr="00570485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85">
              <w:rPr>
                <w:rFonts w:ascii="Arial" w:hAnsi="Arial" w:cs="Arial"/>
                <w:sz w:val="20"/>
                <w:szCs w:val="20"/>
              </w:rPr>
              <w:t>Prireditvena oprema (oder, stoli, ograje, šotor, stojnice,…)</w:t>
            </w:r>
          </w:p>
        </w:tc>
        <w:tc>
          <w:tcPr>
            <w:tcW w:w="1984" w:type="dxa"/>
            <w:vAlign w:val="center"/>
          </w:tcPr>
          <w:p w14:paraId="4699EC09" w14:textId="77777777" w:rsidR="00F26EE8" w:rsidRPr="00B564CF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EE8" w:rsidRPr="009248B9" w14:paraId="711B5EA6" w14:textId="77777777" w:rsidTr="00924834">
        <w:tc>
          <w:tcPr>
            <w:tcW w:w="7225" w:type="dxa"/>
            <w:vAlign w:val="center"/>
          </w:tcPr>
          <w:p w14:paraId="314C320F" w14:textId="77777777" w:rsidR="00F26EE8" w:rsidRPr="00570485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85">
              <w:rPr>
                <w:rFonts w:ascii="Arial" w:hAnsi="Arial" w:cs="Arial"/>
                <w:sz w:val="20"/>
                <w:szCs w:val="20"/>
              </w:rPr>
              <w:t>Ozvočenje in osvetlitev</w:t>
            </w:r>
          </w:p>
        </w:tc>
        <w:tc>
          <w:tcPr>
            <w:tcW w:w="1984" w:type="dxa"/>
            <w:vAlign w:val="center"/>
          </w:tcPr>
          <w:p w14:paraId="532943D0" w14:textId="77777777" w:rsidR="00F26EE8" w:rsidRPr="00B564CF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EE8" w:rsidRPr="009248B9" w14:paraId="4BBCE7B2" w14:textId="77777777" w:rsidTr="00924834">
        <w:tc>
          <w:tcPr>
            <w:tcW w:w="7225" w:type="dxa"/>
            <w:vAlign w:val="center"/>
          </w:tcPr>
          <w:p w14:paraId="420AE936" w14:textId="77777777" w:rsidR="00F26EE8" w:rsidRPr="00570485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85">
              <w:rPr>
                <w:rFonts w:ascii="Arial" w:hAnsi="Arial" w:cs="Arial"/>
                <w:sz w:val="20"/>
                <w:szCs w:val="20"/>
              </w:rPr>
              <w:t>Prijava prireditve, varovanje prireditve, nujna medicinska pomoč, cestne zapore,…</w:t>
            </w:r>
          </w:p>
        </w:tc>
        <w:tc>
          <w:tcPr>
            <w:tcW w:w="1984" w:type="dxa"/>
            <w:vAlign w:val="center"/>
          </w:tcPr>
          <w:p w14:paraId="37A18D77" w14:textId="77777777" w:rsidR="00F26EE8" w:rsidRPr="00B564CF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EE8" w:rsidRPr="009248B9" w14:paraId="748442EF" w14:textId="77777777" w:rsidTr="00924834">
        <w:tc>
          <w:tcPr>
            <w:tcW w:w="7225" w:type="dxa"/>
            <w:vAlign w:val="center"/>
          </w:tcPr>
          <w:p w14:paraId="29116CDC" w14:textId="77777777" w:rsidR="00F26EE8" w:rsidRPr="00570485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85">
              <w:rPr>
                <w:rFonts w:ascii="Arial" w:hAnsi="Arial" w:cs="Arial"/>
                <w:sz w:val="20"/>
                <w:szCs w:val="20"/>
              </w:rPr>
              <w:t>Oglaševanje, tiskanje in oblikovanje tiskovin in drugega promocijskega materiala</w:t>
            </w:r>
          </w:p>
        </w:tc>
        <w:tc>
          <w:tcPr>
            <w:tcW w:w="1984" w:type="dxa"/>
            <w:vAlign w:val="center"/>
          </w:tcPr>
          <w:p w14:paraId="1C89FB8E" w14:textId="77777777" w:rsidR="00F26EE8" w:rsidRPr="00B564CF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EE8" w:rsidRPr="009248B9" w14:paraId="2C4B380D" w14:textId="77777777" w:rsidTr="00924834">
        <w:tc>
          <w:tcPr>
            <w:tcW w:w="7225" w:type="dxa"/>
            <w:vAlign w:val="center"/>
          </w:tcPr>
          <w:p w14:paraId="1108CE8D" w14:textId="77777777" w:rsidR="00F26EE8" w:rsidRPr="00570485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85">
              <w:rPr>
                <w:rFonts w:ascii="Arial" w:hAnsi="Arial" w:cs="Arial"/>
                <w:sz w:val="20"/>
                <w:szCs w:val="20"/>
              </w:rPr>
              <w:t xml:space="preserve">Stroški izvedbe programa </w:t>
            </w:r>
          </w:p>
          <w:p w14:paraId="19E8B74A" w14:textId="77777777" w:rsidR="00F26EE8" w:rsidRPr="00570485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85">
              <w:rPr>
                <w:rFonts w:ascii="Arial" w:hAnsi="Arial" w:cs="Arial"/>
                <w:sz w:val="20"/>
                <w:szCs w:val="20"/>
              </w:rPr>
              <w:t>(avtorski honorarji izvajalcev, storitve ostalih izvajalcev programa)</w:t>
            </w:r>
          </w:p>
        </w:tc>
        <w:tc>
          <w:tcPr>
            <w:tcW w:w="1984" w:type="dxa"/>
            <w:vAlign w:val="center"/>
          </w:tcPr>
          <w:p w14:paraId="0FCC50FA" w14:textId="77777777" w:rsidR="00F26EE8" w:rsidRPr="00B564CF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EE8" w:rsidRPr="009248B9" w14:paraId="32E35901" w14:textId="77777777" w:rsidTr="00924834">
        <w:tc>
          <w:tcPr>
            <w:tcW w:w="7225" w:type="dxa"/>
            <w:vAlign w:val="center"/>
          </w:tcPr>
          <w:p w14:paraId="5CB20B29" w14:textId="77777777" w:rsidR="00F26EE8" w:rsidRPr="00570485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85">
              <w:rPr>
                <w:rFonts w:ascii="Arial" w:hAnsi="Arial" w:cs="Arial"/>
                <w:sz w:val="20"/>
                <w:szCs w:val="20"/>
              </w:rPr>
              <w:t>Stroški dela organizacije prireditve, priprave programa, priprave PR člankov in izjav za javnost, priprave prizorišč, študentsko delo,…)</w:t>
            </w:r>
          </w:p>
        </w:tc>
        <w:tc>
          <w:tcPr>
            <w:tcW w:w="1984" w:type="dxa"/>
            <w:vAlign w:val="center"/>
          </w:tcPr>
          <w:p w14:paraId="356305D4" w14:textId="77777777" w:rsidR="00F26EE8" w:rsidRPr="00B564CF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EE8" w:rsidRPr="009248B9" w14:paraId="0B96F50A" w14:textId="77777777" w:rsidTr="00924834">
        <w:tc>
          <w:tcPr>
            <w:tcW w:w="7225" w:type="dxa"/>
            <w:vAlign w:val="center"/>
          </w:tcPr>
          <w:p w14:paraId="56DA3DAC" w14:textId="77777777" w:rsidR="00F26EE8" w:rsidRPr="00570485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85">
              <w:rPr>
                <w:rFonts w:ascii="Arial" w:hAnsi="Arial" w:cs="Arial"/>
                <w:sz w:val="20"/>
                <w:szCs w:val="20"/>
              </w:rPr>
              <w:t>Potni stroški, dnevnice itd.</w:t>
            </w:r>
          </w:p>
        </w:tc>
        <w:tc>
          <w:tcPr>
            <w:tcW w:w="1984" w:type="dxa"/>
            <w:vAlign w:val="center"/>
          </w:tcPr>
          <w:p w14:paraId="0D7CE62D" w14:textId="77777777" w:rsidR="00F26EE8" w:rsidRPr="00B564CF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EE8" w:rsidRPr="009248B9" w14:paraId="6BF8F585" w14:textId="77777777" w:rsidTr="00924834">
        <w:tc>
          <w:tcPr>
            <w:tcW w:w="7225" w:type="dxa"/>
            <w:vAlign w:val="center"/>
          </w:tcPr>
          <w:p w14:paraId="394325F3" w14:textId="77777777" w:rsidR="00F26EE8" w:rsidRPr="00570485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85">
              <w:rPr>
                <w:rFonts w:ascii="Arial" w:hAnsi="Arial" w:cs="Arial"/>
                <w:sz w:val="20"/>
                <w:szCs w:val="20"/>
              </w:rPr>
              <w:t>Stroški pogostitev in prehrane oz. pijače (kosila, večerje, malice, hrana in pijača)</w:t>
            </w:r>
          </w:p>
        </w:tc>
        <w:tc>
          <w:tcPr>
            <w:tcW w:w="1984" w:type="dxa"/>
            <w:vAlign w:val="center"/>
          </w:tcPr>
          <w:p w14:paraId="6013A049" w14:textId="77777777" w:rsidR="00F26EE8" w:rsidRPr="00B564CF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EE8" w:rsidRPr="009248B9" w14:paraId="4E633D7B" w14:textId="77777777" w:rsidTr="00924834">
        <w:tc>
          <w:tcPr>
            <w:tcW w:w="7225" w:type="dxa"/>
            <w:vAlign w:val="center"/>
          </w:tcPr>
          <w:p w14:paraId="48EFE9D3" w14:textId="77777777" w:rsidR="00F26EE8" w:rsidRPr="00570485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85">
              <w:rPr>
                <w:rFonts w:ascii="Arial" w:hAnsi="Arial" w:cs="Arial"/>
                <w:sz w:val="20"/>
                <w:szCs w:val="20"/>
              </w:rPr>
              <w:t>Materialni stroški</w:t>
            </w:r>
          </w:p>
        </w:tc>
        <w:tc>
          <w:tcPr>
            <w:tcW w:w="1984" w:type="dxa"/>
            <w:vAlign w:val="center"/>
          </w:tcPr>
          <w:p w14:paraId="36EA1CE5" w14:textId="77777777" w:rsidR="00F26EE8" w:rsidRPr="00B564CF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EE8" w:rsidRPr="009248B9" w14:paraId="310D599D" w14:textId="77777777" w:rsidTr="00924834">
        <w:tc>
          <w:tcPr>
            <w:tcW w:w="7225" w:type="dxa"/>
            <w:vAlign w:val="center"/>
          </w:tcPr>
          <w:p w14:paraId="503A6BAD" w14:textId="77777777" w:rsidR="00F26EE8" w:rsidRPr="00570485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85">
              <w:rPr>
                <w:rFonts w:ascii="Arial" w:hAnsi="Arial" w:cs="Arial"/>
                <w:sz w:val="20"/>
                <w:szCs w:val="20"/>
              </w:rPr>
              <w:t>Drugi stroški (navedite vrsto)</w:t>
            </w:r>
          </w:p>
        </w:tc>
        <w:tc>
          <w:tcPr>
            <w:tcW w:w="1984" w:type="dxa"/>
            <w:vAlign w:val="center"/>
          </w:tcPr>
          <w:p w14:paraId="6C41BD70" w14:textId="77777777" w:rsidR="00F26EE8" w:rsidRPr="00B564CF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EE8" w:rsidRPr="00240939" w14:paraId="1D077D40" w14:textId="77777777" w:rsidTr="00924834">
        <w:tc>
          <w:tcPr>
            <w:tcW w:w="7225" w:type="dxa"/>
            <w:vAlign w:val="center"/>
          </w:tcPr>
          <w:p w14:paraId="6833B379" w14:textId="77777777" w:rsidR="00F26EE8" w:rsidRPr="00B564CF" w:rsidRDefault="00F26EE8" w:rsidP="00924834">
            <w:pPr>
              <w:pStyle w:val="Naslov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6EE8">
              <w:rPr>
                <w:rFonts w:ascii="Arial" w:hAnsi="Arial" w:cs="Arial"/>
                <w:bCs/>
                <w:color w:val="auto"/>
                <w:sz w:val="22"/>
                <w:szCs w:val="22"/>
              </w:rPr>
              <w:t>Skupaj</w:t>
            </w:r>
          </w:p>
        </w:tc>
        <w:tc>
          <w:tcPr>
            <w:tcW w:w="1984" w:type="dxa"/>
            <w:vAlign w:val="center"/>
          </w:tcPr>
          <w:p w14:paraId="22792830" w14:textId="77777777" w:rsidR="00F26EE8" w:rsidRPr="00B564CF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5CC27D" w14:textId="77777777" w:rsidR="00F26EE8" w:rsidRDefault="00F26EE8" w:rsidP="00F26EE8">
      <w:pPr>
        <w:pStyle w:val="Telobesedila2"/>
        <w:rPr>
          <w:rFonts w:ascii="Arial" w:hAnsi="Arial" w:cs="Arial"/>
          <w:b/>
          <w:sz w:val="22"/>
          <w:szCs w:val="22"/>
        </w:rPr>
      </w:pPr>
    </w:p>
    <w:p w14:paraId="589DFEC4" w14:textId="77777777" w:rsidR="00F26EE8" w:rsidRDefault="00F26EE8" w:rsidP="00F26EE8">
      <w:pPr>
        <w:pStyle w:val="Telobesedila2"/>
        <w:rPr>
          <w:rFonts w:ascii="Arial" w:hAnsi="Arial" w:cs="Arial"/>
          <w:b/>
          <w:sz w:val="22"/>
          <w:szCs w:val="22"/>
        </w:rPr>
      </w:pPr>
    </w:p>
    <w:p w14:paraId="40437860" w14:textId="77777777" w:rsidR="00F26EE8" w:rsidRDefault="00F26EE8" w:rsidP="00F26EE8">
      <w:pPr>
        <w:pStyle w:val="Telobesedila2"/>
        <w:rPr>
          <w:rFonts w:ascii="Arial" w:hAnsi="Arial" w:cs="Arial"/>
          <w:b/>
          <w:sz w:val="22"/>
          <w:szCs w:val="22"/>
        </w:rPr>
      </w:pPr>
    </w:p>
    <w:p w14:paraId="776DC62D" w14:textId="77777777" w:rsidR="00F26EE8" w:rsidRPr="00240939" w:rsidRDefault="00F26EE8" w:rsidP="00F26EE8">
      <w:pPr>
        <w:pStyle w:val="Telobesedila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3.1. Predvidena struktura virov financiranja prireditve/dogodka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5"/>
        <w:gridCol w:w="1984"/>
      </w:tblGrid>
      <w:tr w:rsidR="00F26EE8" w:rsidRPr="00EC178A" w14:paraId="608193D6" w14:textId="77777777" w:rsidTr="00924834">
        <w:tc>
          <w:tcPr>
            <w:tcW w:w="7225" w:type="dxa"/>
          </w:tcPr>
          <w:p w14:paraId="49589B3E" w14:textId="77777777" w:rsidR="00F26EE8" w:rsidRPr="00EC178A" w:rsidRDefault="00F26EE8" w:rsidP="0092483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178A">
              <w:rPr>
                <w:rFonts w:ascii="Arial" w:hAnsi="Arial" w:cs="Arial"/>
                <w:b/>
                <w:sz w:val="20"/>
                <w:szCs w:val="20"/>
              </w:rPr>
              <w:t xml:space="preserve">Predvidena struktura virov financiranja </w:t>
            </w:r>
          </w:p>
        </w:tc>
        <w:tc>
          <w:tcPr>
            <w:tcW w:w="1984" w:type="dxa"/>
          </w:tcPr>
          <w:p w14:paraId="67486CC4" w14:textId="77777777" w:rsidR="00F26EE8" w:rsidRPr="00EC178A" w:rsidRDefault="00F26EE8" w:rsidP="0092483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178A">
              <w:rPr>
                <w:rFonts w:ascii="Arial" w:hAnsi="Arial" w:cs="Arial"/>
                <w:b/>
                <w:sz w:val="20"/>
                <w:szCs w:val="20"/>
              </w:rPr>
              <w:t xml:space="preserve">v EUR z DDV </w:t>
            </w:r>
          </w:p>
        </w:tc>
      </w:tr>
      <w:tr w:rsidR="00F26EE8" w:rsidRPr="00EC178A" w14:paraId="23BAE027" w14:textId="77777777" w:rsidTr="00924834">
        <w:tc>
          <w:tcPr>
            <w:tcW w:w="7225" w:type="dxa"/>
          </w:tcPr>
          <w:p w14:paraId="66116383" w14:textId="77777777" w:rsidR="00F26EE8" w:rsidRPr="00EC178A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78A">
              <w:rPr>
                <w:rFonts w:ascii="Arial" w:hAnsi="Arial" w:cs="Arial"/>
                <w:sz w:val="20"/>
                <w:szCs w:val="20"/>
              </w:rPr>
              <w:t>Sredstva javnega poziva Občine Trebnje</w:t>
            </w:r>
          </w:p>
        </w:tc>
        <w:tc>
          <w:tcPr>
            <w:tcW w:w="1984" w:type="dxa"/>
          </w:tcPr>
          <w:p w14:paraId="44239293" w14:textId="77777777" w:rsidR="00F26EE8" w:rsidRPr="00EC178A" w:rsidRDefault="00F26EE8" w:rsidP="00924834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6EE8" w:rsidRPr="00EC178A" w14:paraId="7497E5CC" w14:textId="77777777" w:rsidTr="00924834">
        <w:tc>
          <w:tcPr>
            <w:tcW w:w="7225" w:type="dxa"/>
          </w:tcPr>
          <w:p w14:paraId="53360E56" w14:textId="77777777" w:rsidR="00F26EE8" w:rsidRPr="00EC178A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78A">
              <w:rPr>
                <w:rFonts w:ascii="Arial" w:hAnsi="Arial" w:cs="Arial"/>
                <w:sz w:val="20"/>
                <w:szCs w:val="20"/>
              </w:rPr>
              <w:t>Lastna sredstva</w:t>
            </w:r>
          </w:p>
        </w:tc>
        <w:tc>
          <w:tcPr>
            <w:tcW w:w="1984" w:type="dxa"/>
          </w:tcPr>
          <w:p w14:paraId="5BD0CEBC" w14:textId="77777777" w:rsidR="00F26EE8" w:rsidRPr="00EC178A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EE8" w:rsidRPr="00EC178A" w14:paraId="7F702A4F" w14:textId="77777777" w:rsidTr="00924834">
        <w:tc>
          <w:tcPr>
            <w:tcW w:w="7225" w:type="dxa"/>
          </w:tcPr>
          <w:p w14:paraId="0257CBB5" w14:textId="77777777" w:rsidR="00F26EE8" w:rsidRPr="00EC178A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78A">
              <w:rPr>
                <w:rFonts w:ascii="Arial" w:hAnsi="Arial" w:cs="Arial"/>
                <w:sz w:val="20"/>
                <w:szCs w:val="20"/>
              </w:rPr>
              <w:t>Sponzorska sredstva, donacije</w:t>
            </w:r>
          </w:p>
        </w:tc>
        <w:tc>
          <w:tcPr>
            <w:tcW w:w="1984" w:type="dxa"/>
          </w:tcPr>
          <w:p w14:paraId="7D2E9752" w14:textId="77777777" w:rsidR="00F26EE8" w:rsidRPr="00EC178A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EE8" w:rsidRPr="00EC178A" w14:paraId="6C82E926" w14:textId="77777777" w:rsidTr="00924834">
        <w:tc>
          <w:tcPr>
            <w:tcW w:w="7225" w:type="dxa"/>
          </w:tcPr>
          <w:p w14:paraId="0D1423D8" w14:textId="77777777" w:rsidR="00F26EE8" w:rsidRPr="00EC178A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78A">
              <w:rPr>
                <w:rFonts w:ascii="Arial" w:hAnsi="Arial" w:cs="Arial"/>
                <w:sz w:val="20"/>
                <w:szCs w:val="20"/>
              </w:rPr>
              <w:t>Drugo (navedite)</w:t>
            </w:r>
          </w:p>
        </w:tc>
        <w:tc>
          <w:tcPr>
            <w:tcW w:w="1984" w:type="dxa"/>
          </w:tcPr>
          <w:p w14:paraId="58AFD4C8" w14:textId="77777777" w:rsidR="00F26EE8" w:rsidRPr="00EC178A" w:rsidRDefault="00F26EE8" w:rsidP="009248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EE8" w:rsidRPr="00EC178A" w14:paraId="20388684" w14:textId="77777777" w:rsidTr="00924834">
        <w:tc>
          <w:tcPr>
            <w:tcW w:w="7225" w:type="dxa"/>
          </w:tcPr>
          <w:p w14:paraId="7537579A" w14:textId="77777777" w:rsidR="00F26EE8" w:rsidRPr="00EC178A" w:rsidRDefault="00F26EE8" w:rsidP="00924834">
            <w:pPr>
              <w:pStyle w:val="Naslov2"/>
              <w:rPr>
                <w:rFonts w:ascii="Arial" w:hAnsi="Arial" w:cs="Arial"/>
                <w:b/>
                <w:sz w:val="20"/>
              </w:rPr>
            </w:pPr>
            <w:r w:rsidRPr="00F26EE8">
              <w:rPr>
                <w:rFonts w:ascii="Arial" w:hAnsi="Arial" w:cs="Arial"/>
                <w:color w:val="auto"/>
                <w:sz w:val="20"/>
              </w:rPr>
              <w:t>Skupaj</w:t>
            </w:r>
          </w:p>
        </w:tc>
        <w:tc>
          <w:tcPr>
            <w:tcW w:w="1984" w:type="dxa"/>
          </w:tcPr>
          <w:p w14:paraId="6728B870" w14:textId="77777777" w:rsidR="00F26EE8" w:rsidRPr="00EC178A" w:rsidRDefault="00F26EE8" w:rsidP="00924834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38D4A06" w14:textId="77777777" w:rsidR="00F26EE8" w:rsidRDefault="00F26EE8" w:rsidP="00F26EE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5D9A60" w14:textId="77777777" w:rsidR="00F26EE8" w:rsidRDefault="00F26EE8" w:rsidP="00F26EE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23F3">
        <w:rPr>
          <w:rFonts w:ascii="Arial" w:hAnsi="Arial" w:cs="Arial"/>
          <w:sz w:val="20"/>
          <w:szCs w:val="20"/>
        </w:rPr>
        <w:t>Zaprta finančna konstrukcija projekta pomeni, da so ocenjeni prihodki izenačeni z ocenjenimi odhodki.</w:t>
      </w:r>
    </w:p>
    <w:p w14:paraId="77F838AD" w14:textId="77777777" w:rsidR="00F26EE8" w:rsidRDefault="00F26EE8" w:rsidP="00F26EE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A342F5" w14:textId="77777777" w:rsidR="00F26EE8" w:rsidRPr="000E23F3" w:rsidRDefault="00F26EE8" w:rsidP="00F26EE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A4C5916" w14:textId="77777777" w:rsidR="00F26EE8" w:rsidRPr="00B5534E" w:rsidRDefault="00F26EE8" w:rsidP="00F26EE8">
      <w:pPr>
        <w:rPr>
          <w:rFonts w:ascii="Arial" w:hAnsi="Arial" w:cs="Arial"/>
          <w:sz w:val="22"/>
          <w:szCs w:val="22"/>
        </w:rPr>
      </w:pPr>
    </w:p>
    <w:p w14:paraId="5E02A803" w14:textId="77777777" w:rsidR="00F26EE8" w:rsidRPr="009248B9" w:rsidRDefault="00F26EE8" w:rsidP="00F26EE8">
      <w:pPr>
        <w:jc w:val="both"/>
        <w:rPr>
          <w:rFonts w:ascii="Arial" w:hAnsi="Arial" w:cs="Arial"/>
          <w:b/>
          <w:bCs/>
          <w:sz w:val="22"/>
          <w:szCs w:val="22"/>
          <w:bdr w:val="single" w:sz="4" w:space="0" w:color="auto"/>
        </w:rPr>
      </w:pPr>
      <w:r w:rsidRPr="009248B9">
        <w:rPr>
          <w:rFonts w:ascii="Arial" w:hAnsi="Arial" w:cs="Arial"/>
          <w:b/>
          <w:bCs/>
          <w:sz w:val="22"/>
          <w:szCs w:val="22"/>
          <w:bdr w:val="single" w:sz="4" w:space="0" w:color="auto"/>
        </w:rPr>
        <w:t>4. Izjava</w:t>
      </w:r>
      <w:r>
        <w:rPr>
          <w:rFonts w:ascii="Arial" w:hAnsi="Arial" w:cs="Arial"/>
          <w:b/>
          <w:bCs/>
          <w:sz w:val="22"/>
          <w:szCs w:val="22"/>
          <w:bdr w:val="single" w:sz="4" w:space="0" w:color="auto"/>
        </w:rPr>
        <w:t xml:space="preserve"> </w:t>
      </w:r>
      <w:r w:rsidRPr="009248B9">
        <w:rPr>
          <w:rFonts w:ascii="Arial" w:hAnsi="Arial" w:cs="Arial"/>
          <w:b/>
          <w:bCs/>
          <w:color w:val="FFFFFF"/>
          <w:sz w:val="22"/>
          <w:szCs w:val="22"/>
          <w:bdr w:val="single" w:sz="4" w:space="0" w:color="auto"/>
        </w:rPr>
        <w:t>i</w:t>
      </w:r>
      <w:r>
        <w:rPr>
          <w:rFonts w:ascii="Arial" w:hAnsi="Arial" w:cs="Arial"/>
          <w:b/>
          <w:bCs/>
          <w:sz w:val="22"/>
          <w:szCs w:val="22"/>
          <w:bdr w:val="single" w:sz="4" w:space="0" w:color="auto"/>
        </w:rPr>
        <w:t xml:space="preserve"> </w:t>
      </w:r>
    </w:p>
    <w:p w14:paraId="26F46138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426AED" w14:textId="77777777" w:rsidR="00F26EE8" w:rsidRPr="00B5534E" w:rsidRDefault="00F26EE8" w:rsidP="00F26EE8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Prijavitelj (točen naziv in naslov)</w:t>
      </w:r>
    </w:p>
    <w:p w14:paraId="770CC7CF" w14:textId="77777777" w:rsidR="00F26EE8" w:rsidRPr="00B5534E" w:rsidRDefault="00F26EE8" w:rsidP="00F26EE8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5A3581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C35F84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ki ga zastopam (ime in priimek) ____________________________________</w:t>
      </w:r>
    </w:p>
    <w:p w14:paraId="653439FF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 xml:space="preserve">s svojim podpisom: </w:t>
      </w:r>
    </w:p>
    <w:p w14:paraId="1FA1CCD2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3B5E52" w14:textId="77777777" w:rsidR="00F26EE8" w:rsidRPr="000A6C45" w:rsidRDefault="00F26EE8" w:rsidP="00F26EE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potrjujem resničnost vseh navedb in podatkov v celotni dokumentaciji javnega poziva ter izjavljam, da sem razumel vsebino dokumentacije za sofinanciranje prijavljen</w:t>
      </w:r>
      <w:r>
        <w:rPr>
          <w:rFonts w:ascii="Arial" w:hAnsi="Arial" w:cs="Arial"/>
          <w:sz w:val="22"/>
          <w:szCs w:val="22"/>
        </w:rPr>
        <w:t>e</w:t>
      </w:r>
      <w:r w:rsidRPr="00B5534E">
        <w:rPr>
          <w:rFonts w:ascii="Arial" w:hAnsi="Arial" w:cs="Arial"/>
          <w:sz w:val="22"/>
          <w:szCs w:val="22"/>
        </w:rPr>
        <w:t xml:space="preserve"> prireditv</w:t>
      </w:r>
      <w:r>
        <w:rPr>
          <w:rFonts w:ascii="Arial" w:hAnsi="Arial" w:cs="Arial"/>
          <w:sz w:val="22"/>
          <w:szCs w:val="22"/>
        </w:rPr>
        <w:t>e</w:t>
      </w:r>
      <w:r w:rsidRPr="00B5534E">
        <w:rPr>
          <w:rFonts w:ascii="Arial" w:hAnsi="Arial" w:cs="Arial"/>
          <w:sz w:val="22"/>
          <w:szCs w:val="22"/>
        </w:rPr>
        <w:t xml:space="preserve"> oz. dogodk</w:t>
      </w:r>
      <w:r>
        <w:rPr>
          <w:rFonts w:ascii="Arial" w:hAnsi="Arial" w:cs="Arial"/>
          <w:sz w:val="22"/>
          <w:szCs w:val="22"/>
        </w:rPr>
        <w:t>a</w:t>
      </w:r>
      <w:r w:rsidRPr="00B5534E">
        <w:rPr>
          <w:rFonts w:ascii="Arial" w:hAnsi="Arial" w:cs="Arial"/>
          <w:sz w:val="22"/>
          <w:szCs w:val="22"/>
        </w:rPr>
        <w:t>. Dovoljujem, da se navedeni podatki preverijo in potrjujem, da bom pri tem sodeloval v vsem potrebnem obsegu</w:t>
      </w:r>
      <w:r>
        <w:rPr>
          <w:rFonts w:ascii="Arial" w:hAnsi="Arial" w:cs="Arial"/>
          <w:sz w:val="22"/>
          <w:szCs w:val="22"/>
        </w:rPr>
        <w:t>;</w:t>
      </w:r>
    </w:p>
    <w:p w14:paraId="099E34F4" w14:textId="77777777" w:rsidR="00F26EE8" w:rsidRPr="00B5534E" w:rsidRDefault="00F26EE8" w:rsidP="00F26EE8">
      <w:pPr>
        <w:pStyle w:val="Odstavekseznam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 xml:space="preserve">strinjam se s pogoji ter </w:t>
      </w:r>
      <w:r>
        <w:rPr>
          <w:rFonts w:ascii="Arial" w:hAnsi="Arial" w:cs="Arial"/>
          <w:sz w:val="22"/>
          <w:szCs w:val="22"/>
        </w:rPr>
        <w:t>merili</w:t>
      </w:r>
      <w:r w:rsidRPr="00B5534E">
        <w:rPr>
          <w:rFonts w:ascii="Arial" w:hAnsi="Arial" w:cs="Arial"/>
          <w:sz w:val="22"/>
          <w:szCs w:val="22"/>
        </w:rPr>
        <w:t xml:space="preserve"> javnega poziva,</w:t>
      </w:r>
    </w:p>
    <w:p w14:paraId="15621ADB" w14:textId="77777777" w:rsidR="00F26EE8" w:rsidRPr="00B5534E" w:rsidRDefault="00F26EE8" w:rsidP="00F26EE8">
      <w:pPr>
        <w:pStyle w:val="Odstavekseznama"/>
        <w:ind w:left="360"/>
        <w:rPr>
          <w:rFonts w:ascii="Arial" w:hAnsi="Arial" w:cs="Arial"/>
          <w:sz w:val="22"/>
          <w:szCs w:val="22"/>
        </w:rPr>
      </w:pPr>
    </w:p>
    <w:p w14:paraId="6FAD0F75" w14:textId="4866F96C" w:rsidR="00F26EE8" w:rsidRPr="00B5534E" w:rsidRDefault="00F26EE8" w:rsidP="00F26EE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izjavljam, da za izvedbo prijavljenega projekta (organizacije prireditv</w:t>
      </w:r>
      <w:r>
        <w:rPr>
          <w:rFonts w:ascii="Arial" w:hAnsi="Arial" w:cs="Arial"/>
          <w:sz w:val="22"/>
          <w:szCs w:val="22"/>
        </w:rPr>
        <w:t>e/dogodka</w:t>
      </w:r>
      <w:r w:rsidRPr="00B5534E">
        <w:rPr>
          <w:rFonts w:ascii="Arial" w:hAnsi="Arial" w:cs="Arial"/>
          <w:sz w:val="22"/>
          <w:szCs w:val="22"/>
        </w:rPr>
        <w:t>) nismo pridobili sredstev na osnovi drugih javnih pozivov in razpisov Občine Trebnje v letu 202</w:t>
      </w:r>
      <w:r>
        <w:rPr>
          <w:rFonts w:ascii="Arial" w:hAnsi="Arial" w:cs="Arial"/>
          <w:sz w:val="22"/>
          <w:szCs w:val="22"/>
        </w:rPr>
        <w:t>6</w:t>
      </w:r>
      <w:r w:rsidRPr="00B5534E">
        <w:rPr>
          <w:rFonts w:ascii="Arial" w:hAnsi="Arial" w:cs="Arial"/>
          <w:sz w:val="22"/>
          <w:szCs w:val="22"/>
        </w:rPr>
        <w:t xml:space="preserve"> in projekt ni bil oziroma ne bo prijavljen na katerikoli drug javni poziv ali razpis Občine Trebnje v letu 202</w:t>
      </w:r>
      <w:r>
        <w:rPr>
          <w:rFonts w:ascii="Arial" w:hAnsi="Arial" w:cs="Arial"/>
          <w:sz w:val="22"/>
          <w:szCs w:val="22"/>
        </w:rPr>
        <w:t>6</w:t>
      </w:r>
      <w:r w:rsidRPr="00B5534E">
        <w:rPr>
          <w:rFonts w:ascii="Arial" w:hAnsi="Arial" w:cs="Arial"/>
          <w:sz w:val="22"/>
          <w:szCs w:val="22"/>
        </w:rPr>
        <w:t>.</w:t>
      </w:r>
    </w:p>
    <w:p w14:paraId="5D36FBC8" w14:textId="77777777" w:rsidR="00F26EE8" w:rsidRPr="00B5534E" w:rsidRDefault="00F26EE8" w:rsidP="00F26EE8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 xml:space="preserve"> </w:t>
      </w:r>
    </w:p>
    <w:p w14:paraId="2166004C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12638E0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260DE57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Datum: __________________</w:t>
      </w:r>
    </w:p>
    <w:p w14:paraId="293E77D7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882A7A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D26D13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Podpis odgovorne osebe in žig:</w:t>
      </w:r>
    </w:p>
    <w:p w14:paraId="19AF5B2E" w14:textId="77777777" w:rsidR="00F26EE8" w:rsidRPr="00B5534E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___________________________</w:t>
      </w:r>
    </w:p>
    <w:p w14:paraId="7749AF20" w14:textId="77777777" w:rsidR="00F26EE8" w:rsidRPr="00B5534E" w:rsidRDefault="00F26EE8" w:rsidP="00F26EE8">
      <w:pPr>
        <w:jc w:val="both"/>
        <w:rPr>
          <w:rFonts w:ascii="Arial" w:hAnsi="Arial" w:cs="Arial"/>
          <w:sz w:val="22"/>
          <w:szCs w:val="22"/>
        </w:rPr>
      </w:pPr>
    </w:p>
    <w:p w14:paraId="60D06066" w14:textId="77777777" w:rsidR="00F26EE8" w:rsidRPr="00B5534E" w:rsidRDefault="00F26EE8" w:rsidP="00F26EE8">
      <w:pPr>
        <w:rPr>
          <w:rFonts w:ascii="Arial" w:hAnsi="Arial" w:cs="Arial"/>
          <w:sz w:val="22"/>
          <w:szCs w:val="22"/>
        </w:rPr>
      </w:pPr>
    </w:p>
    <w:p w14:paraId="350F19F9" w14:textId="77777777" w:rsidR="00F26EE8" w:rsidRPr="00B5534E" w:rsidRDefault="00F26EE8" w:rsidP="00F26EE8">
      <w:pPr>
        <w:rPr>
          <w:rFonts w:ascii="Arial" w:hAnsi="Arial" w:cs="Arial"/>
          <w:sz w:val="22"/>
          <w:szCs w:val="22"/>
        </w:rPr>
      </w:pPr>
    </w:p>
    <w:p w14:paraId="1F643508" w14:textId="77777777" w:rsidR="00F26EE8" w:rsidRPr="0035389A" w:rsidRDefault="00F26EE8" w:rsidP="00F26E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bdr w:val="single" w:sz="4" w:space="0" w:color="auto"/>
        </w:rPr>
        <w:t>4. V</w:t>
      </w:r>
      <w:r w:rsidRPr="0035389A">
        <w:rPr>
          <w:rFonts w:ascii="Arial" w:hAnsi="Arial" w:cs="Arial"/>
          <w:sz w:val="22"/>
          <w:szCs w:val="22"/>
          <w:bdr w:val="single" w:sz="4" w:space="0" w:color="auto"/>
        </w:rPr>
        <w:t>ZOREC POGODBE</w:t>
      </w:r>
    </w:p>
    <w:p w14:paraId="304AB087" w14:textId="77777777" w:rsidR="00F26EE8" w:rsidRPr="00AA489D" w:rsidRDefault="00F26EE8" w:rsidP="00F26EE8">
      <w:pPr>
        <w:pStyle w:val="Telobesedila2"/>
        <w:spacing w:line="240" w:lineRule="auto"/>
        <w:rPr>
          <w:rFonts w:ascii="Arial" w:hAnsi="Arial" w:cs="Arial"/>
          <w:b/>
          <w:sz w:val="22"/>
          <w:szCs w:val="22"/>
        </w:rPr>
      </w:pPr>
      <w:r w:rsidRPr="00AA489D">
        <w:rPr>
          <w:rFonts w:ascii="Arial" w:hAnsi="Arial" w:cs="Arial"/>
          <w:sz w:val="22"/>
          <w:szCs w:val="22"/>
        </w:rPr>
        <w:t xml:space="preserve">Občina Trebnje, </w:t>
      </w:r>
      <w:proofErr w:type="spellStart"/>
      <w:r w:rsidRPr="00AA489D">
        <w:rPr>
          <w:rFonts w:ascii="Arial" w:hAnsi="Arial" w:cs="Arial"/>
          <w:sz w:val="22"/>
          <w:szCs w:val="22"/>
        </w:rPr>
        <w:t>Goliev</w:t>
      </w:r>
      <w:proofErr w:type="spellEnd"/>
      <w:r w:rsidRPr="00AA489D">
        <w:rPr>
          <w:rFonts w:ascii="Arial" w:hAnsi="Arial" w:cs="Arial"/>
          <w:sz w:val="22"/>
          <w:szCs w:val="22"/>
        </w:rPr>
        <w:t xml:space="preserve"> trg 5, 8210 Trebnje, </w:t>
      </w:r>
      <w:r w:rsidRPr="00AA489D">
        <w:rPr>
          <w:rFonts w:ascii="Arial" w:hAnsi="Arial" w:cs="Arial"/>
          <w:bCs/>
          <w:sz w:val="22"/>
          <w:szCs w:val="22"/>
        </w:rPr>
        <w:t>ki jo zastopa županja Mateja Povhe</w:t>
      </w:r>
      <w:r w:rsidRPr="00AA489D">
        <w:rPr>
          <w:rFonts w:ascii="Arial" w:hAnsi="Arial" w:cs="Arial"/>
          <w:sz w:val="22"/>
          <w:szCs w:val="22"/>
        </w:rPr>
        <w:t>, davčna številka: SI34728317, matična številka: 5882958000, transakcijski račun številka: SI56 0110 0010 0013 047, odprt pri Banki Slovenije (v nadaljevanju: Občina)</w:t>
      </w:r>
    </w:p>
    <w:p w14:paraId="3C62EC4E" w14:textId="77777777" w:rsidR="00F26EE8" w:rsidRPr="00AA489D" w:rsidRDefault="00F26EE8" w:rsidP="00F26EE8">
      <w:pPr>
        <w:pStyle w:val="Telobesedila2"/>
        <w:rPr>
          <w:rFonts w:ascii="Arial" w:hAnsi="Arial" w:cs="Arial"/>
          <w:b/>
          <w:sz w:val="22"/>
          <w:szCs w:val="22"/>
        </w:rPr>
      </w:pPr>
    </w:p>
    <w:p w14:paraId="3A104E31" w14:textId="77777777" w:rsidR="00F26EE8" w:rsidRPr="00AA489D" w:rsidRDefault="00F26EE8" w:rsidP="00F26EE8">
      <w:pPr>
        <w:jc w:val="both"/>
        <w:rPr>
          <w:rFonts w:ascii="Arial" w:hAnsi="Arial" w:cs="Arial"/>
          <w:sz w:val="22"/>
          <w:szCs w:val="22"/>
        </w:rPr>
      </w:pPr>
      <w:r w:rsidRPr="00AA489D">
        <w:rPr>
          <w:rFonts w:ascii="Arial" w:hAnsi="Arial" w:cs="Arial"/>
          <w:sz w:val="22"/>
          <w:szCs w:val="22"/>
        </w:rPr>
        <w:t>in</w:t>
      </w:r>
    </w:p>
    <w:p w14:paraId="1E94902F" w14:textId="77777777" w:rsidR="00F26EE8" w:rsidRPr="00AA489D" w:rsidRDefault="00F26EE8" w:rsidP="00F26EE8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446C2182" w14:textId="77777777" w:rsidR="00F26EE8" w:rsidRPr="00AA489D" w:rsidRDefault="00F26EE8" w:rsidP="00F26EE8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  <w:r w:rsidRPr="00AA489D">
        <w:rPr>
          <w:rFonts w:ascii="Arial" w:hAnsi="Arial" w:cs="Arial"/>
          <w:sz w:val="22"/>
          <w:szCs w:val="22"/>
        </w:rPr>
        <w:t>____________________________________________, ki ga zastopa ___________________, predsednik/ca, davčna številka: _____________, matična številka: ______________, transakcijski račun številka: _____________, odprt pri _____________  (v nadaljevanju: prejemnik)</w:t>
      </w:r>
    </w:p>
    <w:p w14:paraId="6D33B8EB" w14:textId="77777777" w:rsidR="00F26EE8" w:rsidRPr="00AA489D" w:rsidRDefault="00F26EE8" w:rsidP="00F26EE8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7449EFA7" w14:textId="77777777" w:rsidR="00F26EE8" w:rsidRDefault="00F26EE8" w:rsidP="00F26EE8">
      <w:pPr>
        <w:jc w:val="both"/>
        <w:rPr>
          <w:rFonts w:ascii="Arial" w:hAnsi="Arial" w:cs="Arial"/>
          <w:sz w:val="22"/>
          <w:szCs w:val="22"/>
        </w:rPr>
      </w:pPr>
      <w:r w:rsidRPr="00AA489D">
        <w:rPr>
          <w:rFonts w:ascii="Arial" w:hAnsi="Arial" w:cs="Arial"/>
          <w:sz w:val="22"/>
          <w:szCs w:val="22"/>
        </w:rPr>
        <w:t xml:space="preserve">sklepata naslednjo </w:t>
      </w:r>
    </w:p>
    <w:p w14:paraId="516D913E" w14:textId="77777777" w:rsidR="00F26EE8" w:rsidRPr="00AA489D" w:rsidRDefault="00F26EE8" w:rsidP="00F26EE8">
      <w:pPr>
        <w:jc w:val="both"/>
        <w:rPr>
          <w:rFonts w:ascii="Arial" w:hAnsi="Arial" w:cs="Arial"/>
          <w:b/>
          <w:sz w:val="22"/>
          <w:szCs w:val="22"/>
        </w:rPr>
      </w:pPr>
    </w:p>
    <w:p w14:paraId="7369C765" w14:textId="77777777" w:rsidR="00F26EE8" w:rsidRPr="005F2679" w:rsidRDefault="00F26EE8" w:rsidP="00F26EE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 xml:space="preserve">P O G O D B O </w:t>
      </w:r>
    </w:p>
    <w:p w14:paraId="3C135FA8" w14:textId="77777777" w:rsidR="00F26EE8" w:rsidRPr="005F2679" w:rsidRDefault="00F26EE8" w:rsidP="00F26EE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 xml:space="preserve">O  DODELITVI SREDSTEV ZA SOFINANCIRANJE </w:t>
      </w:r>
      <w:r>
        <w:rPr>
          <w:rFonts w:ascii="Arial" w:hAnsi="Arial" w:cs="Arial"/>
          <w:b/>
          <w:bCs/>
          <w:sz w:val="22"/>
          <w:szCs w:val="22"/>
        </w:rPr>
        <w:t>ORGANIZACIJE ____________</w:t>
      </w:r>
    </w:p>
    <w:p w14:paraId="4E499482" w14:textId="77777777" w:rsidR="00F26EE8" w:rsidRDefault="00F26EE8" w:rsidP="00F26EE8">
      <w:pPr>
        <w:jc w:val="both"/>
        <w:rPr>
          <w:rFonts w:ascii="Arial" w:hAnsi="Arial" w:cs="Arial"/>
          <w:sz w:val="22"/>
          <w:szCs w:val="22"/>
        </w:rPr>
      </w:pPr>
    </w:p>
    <w:p w14:paraId="77D32F51" w14:textId="77777777" w:rsidR="00F26EE8" w:rsidRPr="00AA489D" w:rsidRDefault="00F26EE8" w:rsidP="00F26EE8">
      <w:pPr>
        <w:jc w:val="both"/>
        <w:rPr>
          <w:rFonts w:ascii="Arial" w:hAnsi="Arial" w:cs="Arial"/>
          <w:sz w:val="22"/>
          <w:szCs w:val="22"/>
        </w:rPr>
      </w:pPr>
    </w:p>
    <w:p w14:paraId="7BCB2C6F" w14:textId="77777777" w:rsidR="00F26EE8" w:rsidRPr="005F2679" w:rsidRDefault="00F26EE8" w:rsidP="00F26E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>UVOD</w:t>
      </w:r>
    </w:p>
    <w:p w14:paraId="3C74A1D3" w14:textId="77777777" w:rsidR="00F26EE8" w:rsidRPr="005F2679" w:rsidRDefault="00F26EE8" w:rsidP="00F26EE8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>člen</w:t>
      </w:r>
    </w:p>
    <w:p w14:paraId="6170ED19" w14:textId="77777777" w:rsidR="00F26EE8" w:rsidRPr="005F2679" w:rsidRDefault="00F26EE8" w:rsidP="00F26EE8">
      <w:pPr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>Pogodbeni stranki ugotavljata:</w:t>
      </w:r>
    </w:p>
    <w:p w14:paraId="4444C2EE" w14:textId="26B1C9E3" w:rsidR="00F26EE8" w:rsidRPr="005F2679" w:rsidRDefault="00F26EE8" w:rsidP="00F26EE8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>da je sprejet Odlok o proračunu Občine Trebnje za leto 202</w:t>
      </w:r>
      <w:r>
        <w:rPr>
          <w:rFonts w:ascii="Arial" w:hAnsi="Arial" w:cs="Arial"/>
          <w:sz w:val="22"/>
          <w:szCs w:val="22"/>
        </w:rPr>
        <w:t>6</w:t>
      </w:r>
      <w:r w:rsidRPr="005F2679">
        <w:rPr>
          <w:rFonts w:ascii="Arial" w:hAnsi="Arial" w:cs="Arial"/>
          <w:sz w:val="22"/>
          <w:szCs w:val="22"/>
        </w:rPr>
        <w:t xml:space="preserve"> (Uradni list RS, št. </w:t>
      </w:r>
      <w:r>
        <w:rPr>
          <w:rFonts w:ascii="Arial" w:hAnsi="Arial" w:cs="Arial"/>
          <w:sz w:val="22"/>
          <w:szCs w:val="22"/>
        </w:rPr>
        <w:t>101/24</w:t>
      </w:r>
      <w:r>
        <w:rPr>
          <w:rFonts w:ascii="Arial" w:hAnsi="Arial" w:cs="Arial"/>
          <w:sz w:val="22"/>
          <w:szCs w:val="22"/>
        </w:rPr>
        <w:t xml:space="preserve"> in 110/25</w:t>
      </w:r>
      <w:r w:rsidRPr="005F2679">
        <w:rPr>
          <w:rFonts w:ascii="Arial" w:hAnsi="Arial" w:cs="Arial"/>
          <w:sz w:val="22"/>
          <w:szCs w:val="22"/>
        </w:rPr>
        <w:t xml:space="preserve">); </w:t>
      </w:r>
    </w:p>
    <w:p w14:paraId="1CF6FF0D" w14:textId="04CDB589" w:rsidR="00F26EE8" w:rsidRPr="005F2679" w:rsidRDefault="00F26EE8" w:rsidP="00F26EE8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>da Občina Trebnje za leto 202</w:t>
      </w:r>
      <w:r>
        <w:rPr>
          <w:rFonts w:ascii="Arial" w:hAnsi="Arial" w:cs="Arial"/>
          <w:sz w:val="22"/>
          <w:szCs w:val="22"/>
        </w:rPr>
        <w:t>6</w:t>
      </w:r>
      <w:r w:rsidRPr="005F2679">
        <w:rPr>
          <w:rFonts w:ascii="Arial" w:hAnsi="Arial" w:cs="Arial"/>
          <w:sz w:val="22"/>
          <w:szCs w:val="22"/>
        </w:rPr>
        <w:t xml:space="preserve"> sofinancira organizacijo</w:t>
      </w:r>
      <w:r>
        <w:rPr>
          <w:rFonts w:ascii="Arial" w:hAnsi="Arial" w:cs="Arial"/>
          <w:sz w:val="22"/>
          <w:szCs w:val="22"/>
        </w:rPr>
        <w:t xml:space="preserve"> večjih</w:t>
      </w:r>
      <w:r w:rsidRPr="005F2679">
        <w:rPr>
          <w:rFonts w:ascii="Arial" w:hAnsi="Arial" w:cs="Arial"/>
          <w:sz w:val="22"/>
          <w:szCs w:val="22"/>
        </w:rPr>
        <w:t xml:space="preserve"> prireditev/dogodkov, ki vključujejo promocijo Občine, pomembno prispevajo k prepoznavnosti Občine ter so odmevne v širšem prostoru</w:t>
      </w:r>
      <w:r>
        <w:rPr>
          <w:rFonts w:ascii="Arial" w:hAnsi="Arial" w:cs="Arial"/>
          <w:sz w:val="22"/>
          <w:szCs w:val="22"/>
        </w:rPr>
        <w:t>, za kar ima sredstva zagotovljena na</w:t>
      </w:r>
      <w:r w:rsidRPr="000012E2">
        <w:rPr>
          <w:rFonts w:ascii="Arial" w:hAnsi="Arial" w:cs="Arial"/>
          <w:sz w:val="22"/>
          <w:szCs w:val="22"/>
        </w:rPr>
        <w:t xml:space="preserve"> proračunsk</w:t>
      </w:r>
      <w:r>
        <w:rPr>
          <w:rFonts w:ascii="Arial" w:hAnsi="Arial" w:cs="Arial"/>
          <w:sz w:val="22"/>
          <w:szCs w:val="22"/>
        </w:rPr>
        <w:t>i</w:t>
      </w:r>
      <w:r w:rsidRPr="000012E2">
        <w:rPr>
          <w:rFonts w:ascii="Arial" w:hAnsi="Arial" w:cs="Arial"/>
          <w:sz w:val="22"/>
          <w:szCs w:val="22"/>
        </w:rPr>
        <w:t xml:space="preserve"> postavk</w:t>
      </w:r>
      <w:r>
        <w:rPr>
          <w:rFonts w:ascii="Arial" w:hAnsi="Arial" w:cs="Arial"/>
          <w:sz w:val="22"/>
          <w:szCs w:val="22"/>
        </w:rPr>
        <w:t>i</w:t>
      </w:r>
      <w:r w:rsidRPr="000012E2">
        <w:rPr>
          <w:rFonts w:ascii="Arial" w:hAnsi="Arial" w:cs="Arial"/>
          <w:sz w:val="22"/>
          <w:szCs w:val="22"/>
        </w:rPr>
        <w:t xml:space="preserve"> 14008 Druge promocijske aktivnosti in projekti, konto 41200047 Tekoči transferi nepridobitnim organizacijam in ustanovam</w:t>
      </w:r>
      <w:r w:rsidRPr="005F2679">
        <w:rPr>
          <w:rFonts w:ascii="Arial" w:hAnsi="Arial" w:cs="Arial"/>
          <w:sz w:val="22"/>
          <w:szCs w:val="22"/>
        </w:rPr>
        <w:t xml:space="preserve">; </w:t>
      </w:r>
    </w:p>
    <w:p w14:paraId="4AA3605A" w14:textId="158FFD3B" w:rsidR="00F26EE8" w:rsidRPr="005F2679" w:rsidRDefault="00F26EE8" w:rsidP="00F26EE8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 xml:space="preserve">da je bil __________ na spletni strani </w:t>
      </w:r>
      <w:hyperlink w:history="1">
        <w:r w:rsidRPr="005F2679">
          <w:rPr>
            <w:rStyle w:val="Hiperpovezava"/>
            <w:rFonts w:ascii="Arial" w:eastAsiaTheme="majorEastAsia" w:hAnsi="Arial" w:cs="Arial"/>
            <w:sz w:val="22"/>
            <w:szCs w:val="22"/>
          </w:rPr>
          <w:t xml:space="preserve">www.trebnje.si </w:t>
        </w:r>
      </w:hyperlink>
      <w:r w:rsidRPr="005F2679">
        <w:rPr>
          <w:rFonts w:ascii="Arial" w:hAnsi="Arial" w:cs="Arial"/>
          <w:sz w:val="22"/>
          <w:szCs w:val="22"/>
        </w:rPr>
        <w:t xml:space="preserve"> objavljen »Javni poziv za sofinanciranje organizacije </w:t>
      </w:r>
      <w:r>
        <w:rPr>
          <w:rFonts w:ascii="Arial" w:hAnsi="Arial" w:cs="Arial"/>
          <w:sz w:val="22"/>
          <w:szCs w:val="22"/>
        </w:rPr>
        <w:t xml:space="preserve">večjih </w:t>
      </w:r>
      <w:r w:rsidRPr="005F2679">
        <w:rPr>
          <w:rFonts w:ascii="Arial" w:hAnsi="Arial" w:cs="Arial"/>
          <w:sz w:val="22"/>
          <w:szCs w:val="22"/>
        </w:rPr>
        <w:t>prireditev in dogodkov, ki niso predmet drugih financiranj iz proračuna Občine Trebnje za leto 202</w:t>
      </w:r>
      <w:r>
        <w:rPr>
          <w:rFonts w:ascii="Arial" w:hAnsi="Arial" w:cs="Arial"/>
          <w:sz w:val="22"/>
          <w:szCs w:val="22"/>
        </w:rPr>
        <w:t>6</w:t>
      </w:r>
      <w:r w:rsidRPr="005F2679">
        <w:rPr>
          <w:rFonts w:ascii="Arial" w:hAnsi="Arial" w:cs="Arial"/>
          <w:sz w:val="22"/>
          <w:szCs w:val="22"/>
        </w:rPr>
        <w:t>«;</w:t>
      </w:r>
    </w:p>
    <w:p w14:paraId="78B4333C" w14:textId="77777777" w:rsidR="00F26EE8" w:rsidRPr="005F2679" w:rsidRDefault="00F26EE8" w:rsidP="00F26EE8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 xml:space="preserve">da se je prejemnik prijavil na Javni poziv in so mu bila s sklepom št. _____________, z dne ____________ odobrena sredstva v višini __________ EUR. </w:t>
      </w:r>
    </w:p>
    <w:p w14:paraId="341E7D22" w14:textId="77777777" w:rsidR="00F26EE8" w:rsidRPr="005F2679" w:rsidRDefault="00F26EE8" w:rsidP="00F26EE8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10B35067" w14:textId="77777777" w:rsidR="00F26EE8" w:rsidRDefault="00F26EE8" w:rsidP="00F26EE8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4A204B18" w14:textId="77777777" w:rsidR="00F26EE8" w:rsidRPr="005F2679" w:rsidRDefault="00F26EE8" w:rsidP="00F26EE8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53EDC317" w14:textId="77777777" w:rsidR="00F26EE8" w:rsidRPr="005F2679" w:rsidRDefault="00F26EE8" w:rsidP="00F26E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>PREDMET POGODBE</w:t>
      </w:r>
    </w:p>
    <w:p w14:paraId="63622E5B" w14:textId="77777777" w:rsidR="00F26EE8" w:rsidRPr="005F2679" w:rsidRDefault="00F26EE8" w:rsidP="00F26EE8">
      <w:pPr>
        <w:pStyle w:val="Odstavekseznama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48995391" w14:textId="77777777" w:rsidR="00F26EE8" w:rsidRPr="005F2679" w:rsidRDefault="00F26EE8" w:rsidP="00F26EE8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>člen</w:t>
      </w:r>
    </w:p>
    <w:p w14:paraId="3D27BAD7" w14:textId="77777777" w:rsidR="00F26EE8" w:rsidRPr="005F2679" w:rsidRDefault="00F26EE8" w:rsidP="00F26EE8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>Predmet pogodbe je sofinanciranje priredit</w:t>
      </w:r>
      <w:r>
        <w:rPr>
          <w:rFonts w:ascii="Arial" w:hAnsi="Arial" w:cs="Arial"/>
          <w:sz w:val="22"/>
          <w:szCs w:val="22"/>
        </w:rPr>
        <w:t>ve</w:t>
      </w:r>
      <w:r w:rsidRPr="005F2679">
        <w:rPr>
          <w:rFonts w:ascii="Arial" w:hAnsi="Arial" w:cs="Arial"/>
          <w:sz w:val="22"/>
          <w:szCs w:val="22"/>
        </w:rPr>
        <w:t>/dogodk</w:t>
      </w:r>
      <w:r>
        <w:rPr>
          <w:rFonts w:ascii="Arial" w:hAnsi="Arial" w:cs="Arial"/>
          <w:sz w:val="22"/>
          <w:szCs w:val="22"/>
        </w:rPr>
        <w:t>a</w:t>
      </w:r>
      <w:r w:rsidRPr="005F2679">
        <w:rPr>
          <w:rFonts w:ascii="Arial" w:hAnsi="Arial" w:cs="Arial"/>
          <w:sz w:val="22"/>
          <w:szCs w:val="22"/>
        </w:rPr>
        <w:t>: »____________________________«.</w:t>
      </w:r>
    </w:p>
    <w:p w14:paraId="3837A9CA" w14:textId="77777777" w:rsidR="00F26EE8" w:rsidRPr="005F2679" w:rsidRDefault="00F26EE8" w:rsidP="00F26EE8">
      <w:pPr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>Vsebina programa</w:t>
      </w:r>
      <w:r>
        <w:rPr>
          <w:rFonts w:ascii="Arial" w:hAnsi="Arial" w:cs="Arial"/>
          <w:sz w:val="22"/>
          <w:szCs w:val="22"/>
        </w:rPr>
        <w:t xml:space="preserve"> </w:t>
      </w:r>
      <w:r w:rsidRPr="005F2679">
        <w:rPr>
          <w:rFonts w:ascii="Arial" w:hAnsi="Arial" w:cs="Arial"/>
          <w:sz w:val="22"/>
          <w:szCs w:val="22"/>
        </w:rPr>
        <w:t>priredit</w:t>
      </w:r>
      <w:r>
        <w:rPr>
          <w:rFonts w:ascii="Arial" w:hAnsi="Arial" w:cs="Arial"/>
          <w:sz w:val="22"/>
          <w:szCs w:val="22"/>
        </w:rPr>
        <w:t>ve</w:t>
      </w:r>
      <w:r w:rsidRPr="005F2679">
        <w:rPr>
          <w:rFonts w:ascii="Arial" w:hAnsi="Arial" w:cs="Arial"/>
          <w:sz w:val="22"/>
          <w:szCs w:val="22"/>
        </w:rPr>
        <w:t>/dogodk</w:t>
      </w:r>
      <w:r>
        <w:rPr>
          <w:rFonts w:ascii="Arial" w:hAnsi="Arial" w:cs="Arial"/>
          <w:sz w:val="22"/>
          <w:szCs w:val="22"/>
        </w:rPr>
        <w:t>a</w:t>
      </w:r>
      <w:r w:rsidRPr="005F2679">
        <w:rPr>
          <w:rFonts w:ascii="Arial" w:hAnsi="Arial" w:cs="Arial"/>
          <w:sz w:val="22"/>
          <w:szCs w:val="22"/>
        </w:rPr>
        <w:t xml:space="preserve"> je podrobneje navedena na prijavnem obrazcu »Prijava na javni poziv« in je sestavni del te pogodbe. Stranki štejeta delo v opisu iz tega člena za bistveno sestavino pogodbe. </w:t>
      </w:r>
    </w:p>
    <w:p w14:paraId="4A798280" w14:textId="77777777" w:rsidR="00F26EE8" w:rsidRDefault="00F26EE8" w:rsidP="00F26E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290335B" w14:textId="77777777" w:rsidR="00F26EE8" w:rsidRPr="005F2679" w:rsidRDefault="00F26EE8" w:rsidP="00F26EE8">
      <w:pPr>
        <w:jc w:val="both"/>
        <w:rPr>
          <w:rFonts w:ascii="Arial" w:hAnsi="Arial" w:cs="Arial"/>
          <w:sz w:val="22"/>
          <w:szCs w:val="22"/>
        </w:rPr>
      </w:pPr>
    </w:p>
    <w:p w14:paraId="610EEF24" w14:textId="77777777" w:rsidR="00F26EE8" w:rsidRPr="005F2679" w:rsidRDefault="00F26EE8" w:rsidP="00F26EE8">
      <w:pPr>
        <w:jc w:val="both"/>
        <w:rPr>
          <w:rFonts w:ascii="Arial" w:hAnsi="Arial" w:cs="Arial"/>
          <w:sz w:val="22"/>
          <w:szCs w:val="22"/>
        </w:rPr>
      </w:pPr>
    </w:p>
    <w:p w14:paraId="14F9240E" w14:textId="77777777" w:rsidR="00F26EE8" w:rsidRPr="005F2679" w:rsidRDefault="00F26EE8" w:rsidP="00F26E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 xml:space="preserve"> OBVEZNOSTI IN ODGOVORNOSTI </w:t>
      </w:r>
    </w:p>
    <w:p w14:paraId="34E8D6BF" w14:textId="77777777" w:rsidR="00F26EE8" w:rsidRPr="005F2679" w:rsidRDefault="00F26EE8" w:rsidP="00F26EE8">
      <w:pPr>
        <w:pStyle w:val="Odstavekseznama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638336ED" w14:textId="77777777" w:rsidR="00F26EE8" w:rsidRPr="005F2679" w:rsidRDefault="00F26EE8" w:rsidP="00F26EE8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>člen</w:t>
      </w:r>
    </w:p>
    <w:p w14:paraId="3BDEFE43" w14:textId="77777777" w:rsidR="00F26EE8" w:rsidRPr="005F2679" w:rsidRDefault="00F26EE8" w:rsidP="00F26EE8">
      <w:pPr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>Prejemnik se obvezuje:</w:t>
      </w:r>
    </w:p>
    <w:p w14:paraId="74CD13D9" w14:textId="77777777" w:rsidR="00F26EE8" w:rsidRPr="000D2DD0" w:rsidRDefault="00F26EE8" w:rsidP="00F26EE8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>da bo sredstva, pridobljena na podlagi te pogodbe, uporabil izključno za prireditev/dogodek:</w:t>
      </w:r>
      <w:r>
        <w:rPr>
          <w:rFonts w:ascii="Arial" w:hAnsi="Arial" w:cs="Arial"/>
          <w:sz w:val="22"/>
          <w:szCs w:val="22"/>
        </w:rPr>
        <w:t xml:space="preserve"> </w:t>
      </w:r>
      <w:r w:rsidRPr="000D2DD0">
        <w:rPr>
          <w:rFonts w:ascii="Arial" w:hAnsi="Arial" w:cs="Arial"/>
          <w:sz w:val="22"/>
          <w:szCs w:val="22"/>
        </w:rPr>
        <w:t>»_________________________________«</w:t>
      </w:r>
    </w:p>
    <w:p w14:paraId="7A7F5EEB" w14:textId="77777777" w:rsidR="00F26EE8" w:rsidRPr="005F2679" w:rsidRDefault="00F26EE8" w:rsidP="00F26EE8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>da bo prireditev/dogodek, ki je predmet te pogodbe, izvedena kvalitetno in v skladu s cilji prireditve/dogodka;</w:t>
      </w:r>
    </w:p>
    <w:p w14:paraId="03695D94" w14:textId="77777777" w:rsidR="00F26EE8" w:rsidRPr="005F2679" w:rsidRDefault="00F26EE8" w:rsidP="00F26EE8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lastRenderedPageBreak/>
        <w:t xml:space="preserve">da bo pri informiranju javnosti in izdajanju informativno propagandnih gradiv, vabil, na ustrezen način predstavljena vloga Občine pri izvajanju prireditve in da bo pri obveščanju javnosti navedeno, da prireditev sofinancira Občina (uporaba </w:t>
      </w:r>
      <w:r>
        <w:rPr>
          <w:rFonts w:ascii="Arial" w:hAnsi="Arial" w:cs="Arial"/>
          <w:sz w:val="22"/>
          <w:szCs w:val="22"/>
        </w:rPr>
        <w:t>simbolov</w:t>
      </w:r>
      <w:r w:rsidRPr="005F2679">
        <w:rPr>
          <w:rFonts w:ascii="Arial" w:hAnsi="Arial" w:cs="Arial"/>
          <w:sz w:val="22"/>
          <w:szCs w:val="22"/>
        </w:rPr>
        <w:t xml:space="preserve"> Občine na prireditvi</w:t>
      </w:r>
      <w:r>
        <w:rPr>
          <w:rFonts w:ascii="Arial" w:hAnsi="Arial" w:cs="Arial"/>
          <w:sz w:val="22"/>
          <w:szCs w:val="22"/>
        </w:rPr>
        <w:t>/dogodku</w:t>
      </w:r>
      <w:r w:rsidRPr="005F26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ali</w:t>
      </w:r>
      <w:r w:rsidRPr="005F2679">
        <w:rPr>
          <w:rFonts w:ascii="Arial" w:hAnsi="Arial" w:cs="Arial"/>
          <w:sz w:val="22"/>
          <w:szCs w:val="22"/>
        </w:rPr>
        <w:t xml:space="preserve"> publikaciji).</w:t>
      </w:r>
    </w:p>
    <w:p w14:paraId="7C37A225" w14:textId="77777777" w:rsidR="00F26EE8" w:rsidRPr="005F2679" w:rsidRDefault="00F26EE8" w:rsidP="00F26EE8">
      <w:pPr>
        <w:pStyle w:val="Telobesedila"/>
        <w:rPr>
          <w:rFonts w:ascii="Arial" w:hAnsi="Arial" w:cs="Arial"/>
          <w:sz w:val="22"/>
          <w:szCs w:val="22"/>
        </w:rPr>
      </w:pPr>
    </w:p>
    <w:p w14:paraId="7D546C29" w14:textId="77777777" w:rsidR="00F26EE8" w:rsidRPr="005F2679" w:rsidRDefault="00F26EE8" w:rsidP="00F26EE8">
      <w:pPr>
        <w:pStyle w:val="Telobesedila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 xml:space="preserve">Prejemnik se zavezuje, da bo napoved prireditve/dogodka, ki je sofinancirana po tej pogodbi, pred izvedbo objavil v koledarju dogodkov na spletni strani Občine ali </w:t>
      </w:r>
      <w:hyperlink r:id="rId8" w:history="1">
        <w:r w:rsidRPr="005F2679">
          <w:rPr>
            <w:rStyle w:val="Hiperpovezava"/>
            <w:rFonts w:ascii="Arial" w:eastAsiaTheme="majorEastAsia" w:hAnsi="Arial" w:cs="Arial"/>
            <w:sz w:val="22"/>
            <w:szCs w:val="22"/>
          </w:rPr>
          <w:t>http://www.mojaobcina.si/trebnje/</w:t>
        </w:r>
      </w:hyperlink>
    </w:p>
    <w:p w14:paraId="2AC65183" w14:textId="77777777" w:rsidR="00F26EE8" w:rsidRPr="005F2679" w:rsidRDefault="00F26EE8" w:rsidP="00F26EE8">
      <w:pPr>
        <w:pStyle w:val="Telobesedila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>V primerih, ko program oz. projekt organizira Občina, se je prejemnik na podlagi poziva Občine dolžan odzvati na poziv in sodelovati pri izvedbi programa, projekta, dogodka oz. prireditve Občine.</w:t>
      </w:r>
    </w:p>
    <w:p w14:paraId="1531E8BB" w14:textId="77777777" w:rsidR="00F26EE8" w:rsidRDefault="00F26EE8" w:rsidP="00F26EE8">
      <w:pPr>
        <w:pStyle w:val="Telobesedila"/>
        <w:rPr>
          <w:rFonts w:ascii="Arial" w:hAnsi="Arial" w:cs="Arial"/>
          <w:sz w:val="22"/>
          <w:szCs w:val="22"/>
        </w:rPr>
      </w:pPr>
    </w:p>
    <w:p w14:paraId="36BA151E" w14:textId="77777777" w:rsidR="00F26EE8" w:rsidRDefault="00F26EE8" w:rsidP="00F26EE8">
      <w:pPr>
        <w:pStyle w:val="Telobesedila"/>
        <w:rPr>
          <w:rFonts w:ascii="Arial" w:hAnsi="Arial" w:cs="Arial"/>
          <w:sz w:val="22"/>
          <w:szCs w:val="22"/>
        </w:rPr>
      </w:pPr>
    </w:p>
    <w:p w14:paraId="1BC8E8CE" w14:textId="77777777" w:rsidR="00F26EE8" w:rsidRPr="005F2679" w:rsidRDefault="00F26EE8" w:rsidP="00F26EE8">
      <w:pPr>
        <w:pStyle w:val="Telobesedila"/>
        <w:rPr>
          <w:rFonts w:ascii="Arial" w:hAnsi="Arial" w:cs="Arial"/>
          <w:sz w:val="22"/>
          <w:szCs w:val="22"/>
        </w:rPr>
      </w:pPr>
    </w:p>
    <w:p w14:paraId="0597F690" w14:textId="77777777" w:rsidR="00F26EE8" w:rsidRPr="005F2679" w:rsidRDefault="00F26EE8" w:rsidP="00F26E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>VIŠINA SOFINANCIRANJA IN NAČIN NADZORA NAD PORABO SREDSTEV</w:t>
      </w:r>
    </w:p>
    <w:p w14:paraId="31DAAFFB" w14:textId="77777777" w:rsidR="00F26EE8" w:rsidRPr="005F2679" w:rsidRDefault="00F26EE8" w:rsidP="00F26EE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D9DF678" w14:textId="77777777" w:rsidR="00F26EE8" w:rsidRPr="005F2679" w:rsidRDefault="00F26EE8" w:rsidP="00F26EE8">
      <w:pPr>
        <w:pStyle w:val="Odstavekseznama"/>
        <w:ind w:left="3552" w:firstLine="696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 xml:space="preserve">     4. člen</w:t>
      </w:r>
    </w:p>
    <w:p w14:paraId="20051B9C" w14:textId="77777777" w:rsidR="00F26EE8" w:rsidRPr="005F2679" w:rsidRDefault="00F26EE8" w:rsidP="00F26EE8">
      <w:pPr>
        <w:jc w:val="both"/>
        <w:rPr>
          <w:rFonts w:ascii="Arial" w:hAnsi="Arial" w:cs="Arial"/>
          <w:sz w:val="22"/>
          <w:szCs w:val="22"/>
          <w:u w:val="single"/>
        </w:rPr>
      </w:pPr>
      <w:r w:rsidRPr="005F2679">
        <w:rPr>
          <w:rFonts w:ascii="Arial" w:hAnsi="Arial" w:cs="Arial"/>
          <w:sz w:val="22"/>
          <w:szCs w:val="22"/>
        </w:rPr>
        <w:t>Za namene iz 2. člena te pogodbe bo Občina v 30 dneh po prejemu</w:t>
      </w:r>
      <w:r>
        <w:rPr>
          <w:rFonts w:ascii="Arial" w:hAnsi="Arial" w:cs="Arial"/>
          <w:sz w:val="22"/>
          <w:szCs w:val="22"/>
        </w:rPr>
        <w:t xml:space="preserve"> popolnega</w:t>
      </w:r>
      <w:r w:rsidRPr="005F2679">
        <w:rPr>
          <w:rFonts w:ascii="Arial" w:hAnsi="Arial" w:cs="Arial"/>
          <w:sz w:val="22"/>
          <w:szCs w:val="22"/>
        </w:rPr>
        <w:t xml:space="preserve"> E-zahtevka z ustreznimi dokazili (računi</w:t>
      </w:r>
      <w:r>
        <w:rPr>
          <w:rFonts w:ascii="Arial" w:hAnsi="Arial" w:cs="Arial"/>
          <w:sz w:val="22"/>
          <w:szCs w:val="22"/>
        </w:rPr>
        <w:t xml:space="preserve"> in dokazila o plačilu</w:t>
      </w:r>
      <w:r w:rsidRPr="005F2679">
        <w:rPr>
          <w:rFonts w:ascii="Arial" w:hAnsi="Arial" w:cs="Arial"/>
          <w:sz w:val="22"/>
          <w:szCs w:val="22"/>
        </w:rPr>
        <w:t xml:space="preserve">) in zaključnim poročilom, da je bila prireditev izvedena, nakazala prejemniku sredstva iz proračunske postavke 14008 Druge promocijske aktivnosti in projekti, konto  </w:t>
      </w:r>
      <w:r w:rsidRPr="00CE2938">
        <w:rPr>
          <w:rFonts w:ascii="Arial" w:hAnsi="Arial" w:cs="Arial"/>
          <w:sz w:val="22"/>
          <w:szCs w:val="22"/>
        </w:rPr>
        <w:t>41200047</w:t>
      </w:r>
      <w:r w:rsidRPr="005F2679">
        <w:rPr>
          <w:rFonts w:ascii="Arial" w:hAnsi="Arial" w:cs="Arial"/>
          <w:sz w:val="22"/>
          <w:szCs w:val="22"/>
        </w:rPr>
        <w:t xml:space="preserve"> Tekoči transferi nepridobitnim organizacijam in ustanovam, v višini </w:t>
      </w:r>
      <w:r w:rsidRPr="005F2679">
        <w:rPr>
          <w:rFonts w:ascii="Arial" w:hAnsi="Arial" w:cs="Arial"/>
          <w:sz w:val="22"/>
          <w:szCs w:val="22"/>
          <w:u w:val="single"/>
        </w:rPr>
        <w:t>____________ EUR  (____________).</w:t>
      </w:r>
      <w:r w:rsidRPr="005F2679">
        <w:rPr>
          <w:rFonts w:ascii="Arial" w:hAnsi="Arial" w:cs="Arial"/>
          <w:sz w:val="22"/>
          <w:szCs w:val="22"/>
        </w:rPr>
        <w:t xml:space="preserve"> </w:t>
      </w:r>
    </w:p>
    <w:p w14:paraId="7F00E41E" w14:textId="77777777" w:rsidR="00F26EE8" w:rsidRPr="005F2679" w:rsidRDefault="00F26EE8" w:rsidP="00F26EE8">
      <w:pPr>
        <w:jc w:val="both"/>
        <w:rPr>
          <w:rFonts w:ascii="Arial" w:hAnsi="Arial" w:cs="Arial"/>
          <w:sz w:val="22"/>
          <w:szCs w:val="22"/>
        </w:rPr>
      </w:pPr>
    </w:p>
    <w:p w14:paraId="603C58CB" w14:textId="77777777" w:rsidR="00F26EE8" w:rsidRPr="005F2679" w:rsidRDefault="00F26EE8" w:rsidP="00F26EE8">
      <w:pPr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 xml:space="preserve">Sredstva so namenska in jih sme prejemnik uporabiti samo za izvajanje prireditve/dogodka. </w:t>
      </w:r>
    </w:p>
    <w:p w14:paraId="0627545E" w14:textId="77777777" w:rsidR="00F26EE8" w:rsidRPr="005F2679" w:rsidRDefault="00F26EE8" w:rsidP="00F26EE8">
      <w:pPr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 xml:space="preserve">V primeru, da prejemnik ob vložitvi E-zahtevka ne predloži dokazil </w:t>
      </w:r>
      <w:r>
        <w:rPr>
          <w:rFonts w:ascii="Arial" w:hAnsi="Arial" w:cs="Arial"/>
          <w:sz w:val="22"/>
          <w:szCs w:val="22"/>
        </w:rPr>
        <w:t>v celotni</w:t>
      </w:r>
      <w:r w:rsidRPr="005F2679">
        <w:rPr>
          <w:rFonts w:ascii="Arial" w:hAnsi="Arial" w:cs="Arial"/>
          <w:sz w:val="22"/>
          <w:szCs w:val="22"/>
        </w:rPr>
        <w:t xml:space="preserve"> višini</w:t>
      </w:r>
      <w:r>
        <w:rPr>
          <w:rFonts w:ascii="Arial" w:hAnsi="Arial" w:cs="Arial"/>
          <w:sz w:val="22"/>
          <w:szCs w:val="22"/>
        </w:rPr>
        <w:t xml:space="preserve"> odobrenih sredstev</w:t>
      </w:r>
      <w:r w:rsidRPr="005F2679">
        <w:rPr>
          <w:rFonts w:ascii="Arial" w:hAnsi="Arial" w:cs="Arial"/>
          <w:sz w:val="22"/>
          <w:szCs w:val="22"/>
        </w:rPr>
        <w:t xml:space="preserve">, mu bo občina nakazala sorazmerni del dodeljenih sredstev. </w:t>
      </w:r>
    </w:p>
    <w:p w14:paraId="2DDC4DDA" w14:textId="77777777" w:rsidR="00F26EE8" w:rsidRPr="005F2679" w:rsidRDefault="00F26EE8" w:rsidP="00F26EE8">
      <w:pPr>
        <w:jc w:val="both"/>
        <w:rPr>
          <w:rFonts w:ascii="Arial" w:hAnsi="Arial" w:cs="Arial"/>
          <w:sz w:val="22"/>
          <w:szCs w:val="22"/>
        </w:rPr>
      </w:pPr>
    </w:p>
    <w:p w14:paraId="77A36468" w14:textId="77777777" w:rsidR="00F26EE8" w:rsidRPr="005F2679" w:rsidRDefault="00F26EE8" w:rsidP="00F26EE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 xml:space="preserve">5. člen </w:t>
      </w:r>
    </w:p>
    <w:p w14:paraId="524FDD2C" w14:textId="77777777" w:rsidR="00F26EE8" w:rsidRPr="005F2679" w:rsidRDefault="00F26EE8" w:rsidP="00F26EE8">
      <w:pPr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 xml:space="preserve">E-zahtevek prejemnik vloži elektronsko preko uradne spletne strani (povezava </w:t>
      </w:r>
      <w:hyperlink r:id="rId9" w:history="1">
        <w:r w:rsidRPr="005F2679">
          <w:rPr>
            <w:rStyle w:val="Hiperpovezava"/>
            <w:rFonts w:ascii="Arial" w:eastAsiaTheme="majorEastAsia" w:hAnsi="Arial" w:cs="Arial"/>
            <w:sz w:val="22"/>
            <w:szCs w:val="22"/>
          </w:rPr>
          <w:t>http://www.trebnje.si/E-zahtevek</w:t>
        </w:r>
      </w:hyperlink>
      <w:r w:rsidRPr="005F2679">
        <w:rPr>
          <w:rFonts w:ascii="Arial" w:hAnsi="Arial" w:cs="Arial"/>
          <w:sz w:val="22"/>
          <w:szCs w:val="22"/>
        </w:rPr>
        <w:t xml:space="preserve">). Po uspešno oddanem E-zahtevku prejme prejemnik na elektronski naslov potrdilo o poslanem zahtevku. </w:t>
      </w:r>
    </w:p>
    <w:p w14:paraId="5CE4B055" w14:textId="709CAF9C" w:rsidR="00F26EE8" w:rsidRDefault="00F26EE8" w:rsidP="00F26EE8">
      <w:pPr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 xml:space="preserve">Skrajni rok za posredovanje </w:t>
      </w:r>
      <w:r>
        <w:rPr>
          <w:rFonts w:ascii="Arial" w:hAnsi="Arial" w:cs="Arial"/>
          <w:sz w:val="22"/>
          <w:szCs w:val="22"/>
        </w:rPr>
        <w:t>e-</w:t>
      </w:r>
      <w:r w:rsidRPr="005F2679">
        <w:rPr>
          <w:rFonts w:ascii="Arial" w:hAnsi="Arial" w:cs="Arial"/>
          <w:sz w:val="22"/>
          <w:szCs w:val="22"/>
        </w:rPr>
        <w:t xml:space="preserve">zahtevka je </w:t>
      </w:r>
      <w:r>
        <w:rPr>
          <w:rFonts w:ascii="Arial" w:hAnsi="Arial" w:cs="Arial"/>
          <w:sz w:val="22"/>
          <w:szCs w:val="22"/>
        </w:rPr>
        <w:t>30</w:t>
      </w:r>
      <w:r w:rsidRPr="005F267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11</w:t>
      </w:r>
      <w:r w:rsidRPr="005F2679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Pr="005F26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E-zahtevek, ki </w:t>
      </w:r>
      <w:r w:rsidRPr="005F2679">
        <w:rPr>
          <w:rFonts w:ascii="Arial" w:hAnsi="Arial" w:cs="Arial"/>
          <w:sz w:val="22"/>
          <w:szCs w:val="22"/>
        </w:rPr>
        <w:t xml:space="preserve">ga bo občina prejela po </w:t>
      </w:r>
      <w:r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. 11. </w:t>
      </w:r>
      <w:r w:rsidRPr="005F267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Pr="005F2679">
        <w:rPr>
          <w:rFonts w:ascii="Arial" w:hAnsi="Arial" w:cs="Arial"/>
          <w:sz w:val="22"/>
          <w:szCs w:val="22"/>
        </w:rPr>
        <w:t xml:space="preserve">, bo kot prepozen zavrnjen in sredstva izvajalcu ne bodo nakazana. </w:t>
      </w:r>
    </w:p>
    <w:p w14:paraId="4C4D946E" w14:textId="77777777" w:rsidR="00F26EE8" w:rsidRPr="005F2679" w:rsidRDefault="00F26EE8" w:rsidP="00F26EE8">
      <w:pPr>
        <w:pStyle w:val="Telobesedila"/>
        <w:rPr>
          <w:rFonts w:ascii="Arial" w:hAnsi="Arial" w:cs="Arial"/>
          <w:sz w:val="22"/>
          <w:szCs w:val="22"/>
        </w:rPr>
      </w:pPr>
    </w:p>
    <w:p w14:paraId="57441AD9" w14:textId="77777777" w:rsidR="00F26EE8" w:rsidRPr="005F2679" w:rsidRDefault="00F26EE8" w:rsidP="00F26EE8">
      <w:pPr>
        <w:pStyle w:val="Telobesedila"/>
        <w:jc w:val="center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>6. člen</w:t>
      </w:r>
    </w:p>
    <w:p w14:paraId="6AC6DD55" w14:textId="77777777" w:rsidR="00F26EE8" w:rsidRDefault="00F26EE8" w:rsidP="00F26EE8">
      <w:pPr>
        <w:pStyle w:val="Telobesedila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 xml:space="preserve">Prejemnik se zavezuje, da bo Občini </w:t>
      </w:r>
      <w:r>
        <w:rPr>
          <w:rFonts w:ascii="Arial" w:hAnsi="Arial" w:cs="Arial"/>
          <w:sz w:val="22"/>
          <w:szCs w:val="22"/>
        </w:rPr>
        <w:t>ob oddaji E-zahtevka</w:t>
      </w:r>
      <w:r w:rsidRPr="005F2679">
        <w:rPr>
          <w:rFonts w:ascii="Arial" w:hAnsi="Arial" w:cs="Arial"/>
          <w:sz w:val="22"/>
          <w:szCs w:val="22"/>
        </w:rPr>
        <w:t xml:space="preserve"> predložil dokazila (verodostojne listine) o nastanku sofinanciranih stroškov pri izvedbi aktivnosti</w:t>
      </w:r>
      <w:r>
        <w:rPr>
          <w:rFonts w:ascii="Arial" w:hAnsi="Arial" w:cs="Arial"/>
          <w:sz w:val="22"/>
          <w:szCs w:val="22"/>
        </w:rPr>
        <w:t xml:space="preserve"> ter</w:t>
      </w:r>
      <w:r w:rsidRPr="005F2679">
        <w:rPr>
          <w:rFonts w:ascii="Arial" w:hAnsi="Arial" w:cs="Arial"/>
          <w:sz w:val="22"/>
          <w:szCs w:val="22"/>
        </w:rPr>
        <w:t xml:space="preserve"> vsebinsko in finančno zaključno poročilo o izvedeni prireditvi, ki mora odražati dejansko stanje, za katero je prejel finančna sredstva, zajemati podroben vsebinski opis izvedene aktivnosti</w:t>
      </w:r>
      <w:r>
        <w:rPr>
          <w:rFonts w:ascii="Arial" w:hAnsi="Arial" w:cs="Arial"/>
          <w:sz w:val="22"/>
          <w:szCs w:val="22"/>
        </w:rPr>
        <w:t xml:space="preserve"> s prikazom virov financiranja.</w:t>
      </w:r>
    </w:p>
    <w:p w14:paraId="6A25F24C" w14:textId="77777777" w:rsidR="00F26EE8" w:rsidRPr="005F2679" w:rsidRDefault="00F26EE8" w:rsidP="00F26EE8">
      <w:pPr>
        <w:pStyle w:val="Telobesedila"/>
        <w:rPr>
          <w:rFonts w:ascii="Arial" w:hAnsi="Arial" w:cs="Arial"/>
          <w:sz w:val="22"/>
          <w:szCs w:val="22"/>
        </w:rPr>
      </w:pPr>
    </w:p>
    <w:p w14:paraId="4CCD4784" w14:textId="77777777" w:rsidR="00F26EE8" w:rsidRPr="005F2679" w:rsidRDefault="00F26EE8" w:rsidP="00F26EE8">
      <w:pPr>
        <w:pStyle w:val="Telobesedila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>V kolikor upravičenec dodeljenih sredstev ne bo uporabil namensko, bo Občina zahtevala povrnitev celotnega zneska dodeljenih sredstev s pripadajočimi zakonskimi zamudnimi obrestmi, obračunanimi od dneva nakazila do vračila. Pogodbeni stranki se tudi strinjata, da je v primeru dolžnosti vrnitve dodeljenih sredstev ta pogodba neposredni izvršilni naslov.</w:t>
      </w:r>
    </w:p>
    <w:p w14:paraId="7A3D8118" w14:textId="77777777" w:rsidR="00F26EE8" w:rsidRPr="005F2679" w:rsidRDefault="00F26EE8" w:rsidP="00F26EE8">
      <w:pPr>
        <w:pStyle w:val="Telobesedila"/>
        <w:rPr>
          <w:rFonts w:ascii="Arial" w:hAnsi="Arial" w:cs="Arial"/>
          <w:sz w:val="22"/>
          <w:szCs w:val="22"/>
        </w:rPr>
      </w:pPr>
    </w:p>
    <w:p w14:paraId="248E765F" w14:textId="77777777" w:rsidR="00F26EE8" w:rsidRPr="005F2679" w:rsidRDefault="00F26EE8" w:rsidP="00F26EE8">
      <w:pPr>
        <w:ind w:left="1428"/>
        <w:jc w:val="both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b/>
          <w:bCs/>
          <w:sz w:val="22"/>
          <w:szCs w:val="22"/>
        </w:rPr>
        <w:t xml:space="preserve">7. člen </w:t>
      </w:r>
    </w:p>
    <w:p w14:paraId="085FEFB5" w14:textId="77777777" w:rsidR="00F26EE8" w:rsidRPr="005F2679" w:rsidRDefault="00F26EE8" w:rsidP="00F26EE8">
      <w:pPr>
        <w:pStyle w:val="Telobesedila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 xml:space="preserve">Prejemnik mora Občini omogočiti stalen nadzor nad porabo sredstev. Občina mora spremljati in nadzirati izvajanje pogodbe in namensko porabo proračunskih sredstev. Nadzor se izvaja v skladu s predpisi za nadziranje porabe proračunskih sredstev. </w:t>
      </w:r>
      <w:r w:rsidRPr="005F2679">
        <w:rPr>
          <w:rFonts w:ascii="Arial" w:hAnsi="Arial" w:cs="Arial"/>
          <w:sz w:val="22"/>
          <w:szCs w:val="22"/>
        </w:rPr>
        <w:tab/>
      </w:r>
    </w:p>
    <w:p w14:paraId="637BBA62" w14:textId="77777777" w:rsidR="00F26EE8" w:rsidRDefault="00F26EE8" w:rsidP="00F26EE8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1CAA3452" w14:textId="77777777" w:rsidR="00F26EE8" w:rsidRDefault="00F26EE8" w:rsidP="00F26EE8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48A5E4C9" w14:textId="77777777" w:rsidR="00F26EE8" w:rsidRDefault="00F26EE8" w:rsidP="00F26EE8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1F46D94D" w14:textId="77777777" w:rsidR="00F26EE8" w:rsidRPr="005F2679" w:rsidRDefault="00F26EE8" w:rsidP="00F26EE8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7C0B101F" w14:textId="77777777" w:rsidR="00F26EE8" w:rsidRPr="005F2679" w:rsidRDefault="00F26EE8" w:rsidP="00F26E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>ODGOVORNA PREDSTAVNIKA STRANK ZA IZVAJANJE POGODBE</w:t>
      </w:r>
    </w:p>
    <w:p w14:paraId="4F767B75" w14:textId="77777777" w:rsidR="00F26EE8" w:rsidRPr="005F2679" w:rsidRDefault="00F26EE8" w:rsidP="00F26EE8">
      <w:pPr>
        <w:pStyle w:val="Odstavekseznama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0F6B1DA2" w14:textId="77777777" w:rsidR="00F26EE8" w:rsidRPr="005F2679" w:rsidRDefault="00F26EE8" w:rsidP="00F26EE8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>8. člen</w:t>
      </w:r>
    </w:p>
    <w:p w14:paraId="1B5C996F" w14:textId="77777777" w:rsidR="00F26EE8" w:rsidRPr="005F2679" w:rsidRDefault="00F26EE8" w:rsidP="00F26EE8">
      <w:pPr>
        <w:pStyle w:val="Telobesedila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 xml:space="preserve">Za izvajanje pogodbenih določil in nadziranje namenske porabe dodeljenih sredstev je s strani prejemnika zadolžen/a _____________, s strani Občine pa Silva </w:t>
      </w:r>
      <w:r>
        <w:rPr>
          <w:rFonts w:ascii="Arial" w:hAnsi="Arial" w:cs="Arial"/>
          <w:sz w:val="22"/>
          <w:szCs w:val="22"/>
        </w:rPr>
        <w:t>Sla</w:t>
      </w:r>
      <w:r w:rsidRPr="005F2679">
        <w:rPr>
          <w:rFonts w:ascii="Arial" w:hAnsi="Arial" w:cs="Arial"/>
          <w:sz w:val="22"/>
          <w:szCs w:val="22"/>
        </w:rPr>
        <w:t xml:space="preserve">k. </w:t>
      </w:r>
    </w:p>
    <w:p w14:paraId="4A76F909" w14:textId="77777777" w:rsidR="00F26EE8" w:rsidRPr="005F2679" w:rsidRDefault="00F26EE8" w:rsidP="00F26EE8">
      <w:pPr>
        <w:ind w:left="708"/>
        <w:jc w:val="center"/>
        <w:rPr>
          <w:rFonts w:ascii="Arial" w:hAnsi="Arial" w:cs="Arial"/>
          <w:sz w:val="22"/>
          <w:szCs w:val="22"/>
        </w:rPr>
      </w:pPr>
    </w:p>
    <w:p w14:paraId="513CB392" w14:textId="77777777" w:rsidR="00F26EE8" w:rsidRPr="005F2679" w:rsidRDefault="00F26EE8" w:rsidP="00F26EE8">
      <w:pPr>
        <w:ind w:left="708"/>
        <w:jc w:val="center"/>
        <w:rPr>
          <w:rFonts w:ascii="Arial" w:hAnsi="Arial" w:cs="Arial"/>
          <w:sz w:val="22"/>
          <w:szCs w:val="22"/>
        </w:rPr>
      </w:pPr>
    </w:p>
    <w:p w14:paraId="20C1D80F" w14:textId="77777777" w:rsidR="00F26EE8" w:rsidRPr="005F2679" w:rsidRDefault="00F26EE8" w:rsidP="00F26EE8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>9.  člen</w:t>
      </w:r>
    </w:p>
    <w:p w14:paraId="478A8021" w14:textId="77777777" w:rsidR="00F26EE8" w:rsidRPr="005F2679" w:rsidRDefault="00F26EE8" w:rsidP="00F26EE8">
      <w:pPr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>Pogodbeni stranki bosta medsebojne spore iz te pogodbe reševali sporazumno, v nasprotnem primeru pa je za reševanje pristojno stvarno pristojno sodišče po sedežu Občine.</w:t>
      </w:r>
    </w:p>
    <w:p w14:paraId="2762532C" w14:textId="77777777" w:rsidR="00F26EE8" w:rsidRPr="005F2679" w:rsidRDefault="00F26EE8" w:rsidP="00F26EE8">
      <w:pPr>
        <w:ind w:left="3540" w:firstLine="708"/>
        <w:rPr>
          <w:rFonts w:ascii="Arial" w:hAnsi="Arial" w:cs="Arial"/>
          <w:sz w:val="22"/>
          <w:szCs w:val="22"/>
        </w:rPr>
      </w:pPr>
    </w:p>
    <w:p w14:paraId="021D8905" w14:textId="77777777" w:rsidR="00F26EE8" w:rsidRPr="005F2679" w:rsidRDefault="00F26EE8" w:rsidP="00F26EE8">
      <w:pPr>
        <w:ind w:left="3540" w:firstLine="708"/>
        <w:rPr>
          <w:rFonts w:ascii="Arial" w:hAnsi="Arial" w:cs="Arial"/>
          <w:sz w:val="22"/>
          <w:szCs w:val="22"/>
        </w:rPr>
      </w:pPr>
    </w:p>
    <w:p w14:paraId="421E239D" w14:textId="77777777" w:rsidR="00F26EE8" w:rsidRPr="005F2679" w:rsidRDefault="00F26EE8" w:rsidP="00F26EE8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>10. člen</w:t>
      </w:r>
    </w:p>
    <w:p w14:paraId="19490A9E" w14:textId="77777777" w:rsidR="00F26EE8" w:rsidRPr="005F2679" w:rsidRDefault="00F26EE8" w:rsidP="00F26EE8">
      <w:pPr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>Pogodba je sestavljena v dveh (2) enakih izvodih, od katerih prejme Občina en (1) izvod, en (1) izvod ostane prejemniku.</w:t>
      </w:r>
    </w:p>
    <w:p w14:paraId="22290BF1" w14:textId="77777777" w:rsidR="00F26EE8" w:rsidRPr="005F2679" w:rsidRDefault="00F26EE8" w:rsidP="00F26EE8">
      <w:pPr>
        <w:jc w:val="both"/>
        <w:rPr>
          <w:rFonts w:ascii="Arial" w:hAnsi="Arial" w:cs="Arial"/>
          <w:sz w:val="22"/>
          <w:szCs w:val="22"/>
        </w:rPr>
      </w:pPr>
    </w:p>
    <w:p w14:paraId="1BBBED67" w14:textId="77777777" w:rsidR="00F26EE8" w:rsidRPr="005F2679" w:rsidRDefault="00F26EE8" w:rsidP="00F26EE8">
      <w:pPr>
        <w:jc w:val="both"/>
        <w:rPr>
          <w:rFonts w:ascii="Arial" w:hAnsi="Arial" w:cs="Arial"/>
          <w:sz w:val="22"/>
          <w:szCs w:val="22"/>
        </w:rPr>
      </w:pPr>
    </w:p>
    <w:p w14:paraId="138F3B86" w14:textId="77777777" w:rsidR="00F26EE8" w:rsidRPr="005F2679" w:rsidRDefault="00F26EE8" w:rsidP="00F26EE8">
      <w:pPr>
        <w:jc w:val="both"/>
        <w:rPr>
          <w:rFonts w:ascii="Arial" w:hAnsi="Arial" w:cs="Arial"/>
          <w:sz w:val="22"/>
          <w:szCs w:val="22"/>
        </w:rPr>
      </w:pPr>
    </w:p>
    <w:p w14:paraId="78EB3282" w14:textId="77777777" w:rsidR="00F26EE8" w:rsidRPr="005F2679" w:rsidRDefault="00F26EE8" w:rsidP="00F26EE8">
      <w:pPr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>Številka: ____________                                                      Številka: ____________</w:t>
      </w:r>
    </w:p>
    <w:p w14:paraId="71FD9338" w14:textId="77777777" w:rsidR="00F26EE8" w:rsidRPr="005F2679" w:rsidRDefault="00F26EE8" w:rsidP="00F26EE8">
      <w:pPr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>Datum: _____________                                                      Datum: _____________</w:t>
      </w:r>
    </w:p>
    <w:p w14:paraId="2805BE10" w14:textId="77777777" w:rsidR="00F26EE8" w:rsidRPr="005F2679" w:rsidRDefault="00F26EE8" w:rsidP="00F26EE8">
      <w:pPr>
        <w:jc w:val="both"/>
        <w:rPr>
          <w:rFonts w:ascii="Arial" w:hAnsi="Arial" w:cs="Arial"/>
          <w:sz w:val="22"/>
          <w:szCs w:val="22"/>
        </w:rPr>
      </w:pPr>
    </w:p>
    <w:p w14:paraId="7F5922E2" w14:textId="77777777" w:rsidR="00F26EE8" w:rsidRPr="005F2679" w:rsidRDefault="00F26EE8" w:rsidP="00F26EE8">
      <w:pPr>
        <w:jc w:val="both"/>
        <w:rPr>
          <w:rFonts w:ascii="Arial" w:hAnsi="Arial" w:cs="Arial"/>
          <w:sz w:val="22"/>
          <w:szCs w:val="22"/>
        </w:rPr>
      </w:pPr>
    </w:p>
    <w:p w14:paraId="199C255A" w14:textId="77777777" w:rsidR="00F26EE8" w:rsidRPr="005F2679" w:rsidRDefault="00F26EE8" w:rsidP="00F26EE8">
      <w:pPr>
        <w:jc w:val="both"/>
        <w:rPr>
          <w:rFonts w:ascii="Arial" w:hAnsi="Arial" w:cs="Arial"/>
          <w:sz w:val="22"/>
          <w:szCs w:val="22"/>
        </w:rPr>
      </w:pPr>
    </w:p>
    <w:p w14:paraId="16519AE1" w14:textId="77777777" w:rsidR="00F26EE8" w:rsidRPr="005F2679" w:rsidRDefault="00F26EE8" w:rsidP="00F26EE8">
      <w:pPr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  <w:t xml:space="preserve">                                </w:t>
      </w:r>
    </w:p>
    <w:p w14:paraId="53AF7185" w14:textId="77777777" w:rsidR="00F26EE8" w:rsidRPr="005F2679" w:rsidRDefault="00F26EE8" w:rsidP="00F26EE8">
      <w:pPr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  <w:t xml:space="preserve">  </w:t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  <w:t xml:space="preserve">   </w:t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  <w:t xml:space="preserve">              </w:t>
      </w:r>
      <w:r w:rsidRPr="005F2679">
        <w:rPr>
          <w:rFonts w:ascii="Arial" w:hAnsi="Arial" w:cs="Arial"/>
          <w:sz w:val="22"/>
          <w:szCs w:val="22"/>
        </w:rPr>
        <w:tab/>
        <w:t xml:space="preserve">           </w:t>
      </w:r>
    </w:p>
    <w:p w14:paraId="0CA2D59C" w14:textId="77777777" w:rsidR="00F26EE8" w:rsidRPr="005F2679" w:rsidRDefault="00F26EE8" w:rsidP="00F26EE8">
      <w:pPr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>_________________</w:t>
      </w:r>
      <w:r w:rsidRPr="005F2679">
        <w:rPr>
          <w:rFonts w:ascii="Arial" w:hAnsi="Arial" w:cs="Arial"/>
          <w:sz w:val="22"/>
          <w:szCs w:val="22"/>
        </w:rPr>
        <w:tab/>
        <w:t xml:space="preserve"> </w:t>
      </w:r>
      <w:r w:rsidRPr="005F2679">
        <w:rPr>
          <w:rFonts w:ascii="Arial" w:hAnsi="Arial" w:cs="Arial"/>
          <w:sz w:val="22"/>
          <w:szCs w:val="22"/>
        </w:rPr>
        <w:tab/>
        <w:t xml:space="preserve">     </w:t>
      </w:r>
      <w:r w:rsidRPr="005F2679">
        <w:rPr>
          <w:rFonts w:ascii="Arial" w:hAnsi="Arial" w:cs="Arial"/>
          <w:sz w:val="22"/>
          <w:szCs w:val="22"/>
        </w:rPr>
        <w:tab/>
        <w:t xml:space="preserve">                </w:t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  <w:t xml:space="preserve"> Mateja Povhe</w:t>
      </w:r>
    </w:p>
    <w:p w14:paraId="5DE9706D" w14:textId="77777777" w:rsidR="00F26EE8" w:rsidRPr="005F2679" w:rsidRDefault="00F26EE8" w:rsidP="00F26EE8">
      <w:pPr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>Predsednik/ca</w:t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  <w:t xml:space="preserve">     županja </w:t>
      </w:r>
    </w:p>
    <w:p w14:paraId="5F8AEC9F" w14:textId="77777777" w:rsidR="00F26EE8" w:rsidRPr="005F2679" w:rsidRDefault="00F26EE8" w:rsidP="00F26EE8">
      <w:pPr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 xml:space="preserve">              </w:t>
      </w:r>
    </w:p>
    <w:p w14:paraId="6FA48698" w14:textId="77777777" w:rsidR="00F26EE8" w:rsidRPr="005F2679" w:rsidRDefault="00F26EE8" w:rsidP="00F26EE8">
      <w:pPr>
        <w:rPr>
          <w:rFonts w:ascii="Arial" w:hAnsi="Arial" w:cs="Arial"/>
          <w:sz w:val="22"/>
          <w:szCs w:val="22"/>
        </w:rPr>
      </w:pPr>
    </w:p>
    <w:p w14:paraId="15CC7892" w14:textId="77777777" w:rsidR="00F26EE8" w:rsidRPr="00B5534E" w:rsidRDefault="00F26EE8" w:rsidP="00F26EE8">
      <w:pPr>
        <w:rPr>
          <w:rFonts w:ascii="Arial" w:hAnsi="Arial" w:cs="Arial"/>
          <w:sz w:val="22"/>
          <w:szCs w:val="22"/>
        </w:rPr>
      </w:pPr>
    </w:p>
    <w:p w14:paraId="15EAEF0B" w14:textId="77777777" w:rsidR="00992B0E" w:rsidRDefault="00992B0E"/>
    <w:sectPr w:rsidR="00992B0E" w:rsidSect="00F26EE8">
      <w:footerReference w:type="default" r:id="rId10"/>
      <w:pgSz w:w="11906" w:h="16838"/>
      <w:pgMar w:top="720" w:right="1287" w:bottom="794" w:left="1247" w:header="794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791E" w14:textId="77777777" w:rsidR="00F26EE8" w:rsidRPr="00730D91" w:rsidRDefault="00F26EE8" w:rsidP="00C73541">
    <w:pPr>
      <w:pStyle w:val="Noga"/>
      <w:jc w:val="right"/>
      <w:rPr>
        <w:rStyle w:val="tevilkastrani"/>
        <w:rFonts w:ascii="Arial" w:eastAsiaTheme="majorEastAsia" w:hAnsi="Arial" w:cs="Arial"/>
        <w:sz w:val="22"/>
        <w:szCs w:val="22"/>
      </w:rPr>
    </w:pPr>
    <w:r w:rsidRPr="00730D91">
      <w:rPr>
        <w:rStyle w:val="tevilkastrani"/>
        <w:rFonts w:ascii="Arial" w:eastAsiaTheme="majorEastAsia" w:hAnsi="Arial" w:cs="Arial"/>
        <w:sz w:val="22"/>
        <w:szCs w:val="22"/>
      </w:rPr>
      <w:fldChar w:fldCharType="begin"/>
    </w:r>
    <w:r w:rsidRPr="00730D91">
      <w:rPr>
        <w:rStyle w:val="tevilkastrani"/>
        <w:rFonts w:ascii="Arial" w:eastAsiaTheme="majorEastAsia" w:hAnsi="Arial" w:cs="Arial"/>
        <w:sz w:val="22"/>
        <w:szCs w:val="22"/>
      </w:rPr>
      <w:instrText xml:space="preserve"> PAGE </w:instrText>
    </w:r>
    <w:r w:rsidRPr="00730D91">
      <w:rPr>
        <w:rStyle w:val="tevilkastrani"/>
        <w:rFonts w:ascii="Arial" w:eastAsiaTheme="majorEastAsia" w:hAnsi="Arial" w:cs="Arial"/>
        <w:sz w:val="22"/>
        <w:szCs w:val="22"/>
      </w:rPr>
      <w:fldChar w:fldCharType="separate"/>
    </w:r>
    <w:r>
      <w:rPr>
        <w:rStyle w:val="tevilkastrani"/>
        <w:rFonts w:ascii="Arial" w:eastAsiaTheme="majorEastAsia" w:hAnsi="Arial" w:cs="Arial"/>
        <w:noProof/>
        <w:sz w:val="22"/>
        <w:szCs w:val="22"/>
      </w:rPr>
      <w:t>5</w:t>
    </w:r>
    <w:r w:rsidRPr="00730D91">
      <w:rPr>
        <w:rStyle w:val="tevilkastrani"/>
        <w:rFonts w:ascii="Arial" w:eastAsiaTheme="majorEastAsia" w:hAnsi="Arial" w:cs="Arial"/>
        <w:sz w:val="22"/>
        <w:szCs w:val="22"/>
      </w:rPr>
      <w:fldChar w:fldCharType="end"/>
    </w:r>
  </w:p>
  <w:p w14:paraId="4CAE4592" w14:textId="77777777" w:rsidR="00F26EE8" w:rsidRDefault="00F26EE8">
    <w:pPr>
      <w:pStyle w:val="Noga"/>
      <w:rPr>
        <w:rStyle w:val="tevilkastrani"/>
        <w:rFonts w:eastAsiaTheme="majorEastAsia"/>
      </w:rPr>
    </w:pPr>
  </w:p>
  <w:p w14:paraId="54AFCB6D" w14:textId="77777777" w:rsidR="00F26EE8" w:rsidRDefault="00F26EE8">
    <w:pPr>
      <w:pStyle w:val="Nog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85E"/>
    <w:multiLevelType w:val="hybridMultilevel"/>
    <w:tmpl w:val="411C2312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72F3"/>
    <w:multiLevelType w:val="hybridMultilevel"/>
    <w:tmpl w:val="509A7B10"/>
    <w:lvl w:ilvl="0" w:tplc="5F6898BE">
      <w:start w:val="1"/>
      <w:numFmt w:val="decimal"/>
      <w:lvlText w:val="%1."/>
      <w:lvlJc w:val="left"/>
      <w:pPr>
        <w:ind w:left="1428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71BD2"/>
    <w:multiLevelType w:val="hybridMultilevel"/>
    <w:tmpl w:val="791A3EE0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556F07"/>
    <w:multiLevelType w:val="hybridMultilevel"/>
    <w:tmpl w:val="8662C2F4"/>
    <w:lvl w:ilvl="0" w:tplc="22E886E6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8219D9"/>
    <w:multiLevelType w:val="hybridMultilevel"/>
    <w:tmpl w:val="71D6A442"/>
    <w:lvl w:ilvl="0" w:tplc="FF2841C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E6631"/>
    <w:multiLevelType w:val="singleLevel"/>
    <w:tmpl w:val="98DEE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498692412">
    <w:abstractNumId w:val="5"/>
  </w:num>
  <w:num w:numId="2" w16cid:durableId="1711295376">
    <w:abstractNumId w:val="2"/>
  </w:num>
  <w:num w:numId="3" w16cid:durableId="9587275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5190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5381147">
    <w:abstractNumId w:val="4"/>
  </w:num>
  <w:num w:numId="6" w16cid:durableId="181575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E8"/>
    <w:rsid w:val="0047480A"/>
    <w:rsid w:val="00992B0E"/>
    <w:rsid w:val="009951B5"/>
    <w:rsid w:val="00B20BF0"/>
    <w:rsid w:val="00C916AE"/>
    <w:rsid w:val="00D15022"/>
    <w:rsid w:val="00F2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F6CB"/>
  <w15:chartTrackingRefBased/>
  <w15:docId w15:val="{A0E20310-F6C5-43E8-9A09-540218FA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6E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26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F26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F26E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26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26E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26E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26E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26E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26E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26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26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26E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26EE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26EE8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26E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26EE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26E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26E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F26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26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26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26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26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26EE8"/>
    <w:rPr>
      <w:i/>
      <w:iCs/>
      <w:color w:val="404040" w:themeColor="text1" w:themeTint="BF"/>
    </w:rPr>
  </w:style>
  <w:style w:type="paragraph" w:styleId="Odstavekseznama">
    <w:name w:val="List Paragraph"/>
    <w:basedOn w:val="Navaden"/>
    <w:qFormat/>
    <w:rsid w:val="00F26EE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26EE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26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26EE8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26EE8"/>
    <w:rPr>
      <w:b/>
      <w:bCs/>
      <w:smallCaps/>
      <w:color w:val="2F5496" w:themeColor="accent1" w:themeShade="BF"/>
      <w:spacing w:val="5"/>
    </w:rPr>
  </w:style>
  <w:style w:type="paragraph" w:styleId="Telobesedila">
    <w:name w:val="Body Text"/>
    <w:basedOn w:val="Navaden"/>
    <w:link w:val="TelobesedilaZnak"/>
    <w:rsid w:val="00F26EE8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26EE8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rsid w:val="00F26EE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ogaZnak">
    <w:name w:val="Noga Znak"/>
    <w:basedOn w:val="Privzetapisavaodstavka"/>
    <w:link w:val="Noga"/>
    <w:rsid w:val="00F26EE8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styleId="tevilkastrani">
    <w:name w:val="page number"/>
    <w:basedOn w:val="Privzetapisavaodstavka"/>
    <w:rsid w:val="00F26EE8"/>
  </w:style>
  <w:style w:type="character" w:styleId="Hiperpovezava">
    <w:name w:val="Hyperlink"/>
    <w:rsid w:val="00F26EE8"/>
    <w:rPr>
      <w:color w:val="0000FF"/>
      <w:u w:val="single"/>
    </w:rPr>
  </w:style>
  <w:style w:type="paragraph" w:styleId="Telobesedila2">
    <w:name w:val="Body Text 2"/>
    <w:basedOn w:val="Navaden"/>
    <w:link w:val="Telobesedila2Znak"/>
    <w:rsid w:val="00F26EE8"/>
    <w:pPr>
      <w:spacing w:line="360" w:lineRule="auto"/>
      <w:jc w:val="both"/>
    </w:pPr>
    <w:rPr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F26EE8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table" w:styleId="Tabelamrea">
    <w:name w:val="Table Grid"/>
    <w:basedOn w:val="Navadnatabela"/>
    <w:uiPriority w:val="39"/>
    <w:rsid w:val="00F26E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obcina.si/trebnj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rebnje.si/E-zahteve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1513</Words>
  <Characters>8629</Characters>
  <Application>Microsoft Office Word</Application>
  <DocSecurity>0</DocSecurity>
  <Lines>71</Lines>
  <Paragraphs>20</Paragraphs>
  <ScaleCrop>false</ScaleCrop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Slak - Občina Trebnje</dc:creator>
  <cp:keywords/>
  <dc:description/>
  <cp:lastModifiedBy>Silva Slak - Občina Trebnje</cp:lastModifiedBy>
  <cp:revision>1</cp:revision>
  <cp:lastPrinted>2026-01-20T10:21:00Z</cp:lastPrinted>
  <dcterms:created xsi:type="dcterms:W3CDTF">2026-01-20T10:14:00Z</dcterms:created>
  <dcterms:modified xsi:type="dcterms:W3CDTF">2026-01-20T10:22:00Z</dcterms:modified>
</cp:coreProperties>
</file>