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B9FD" w14:textId="71D4180D" w:rsidR="006F73F8" w:rsidRPr="008E7017" w:rsidRDefault="008E7017" w:rsidP="006F73F8">
      <w:pPr>
        <w:ind w:left="0"/>
        <w:rPr>
          <w:rFonts w:ascii="Arial" w:eastAsia="Times New Roman" w:hAnsi="Arial" w:cs="Arial"/>
          <w:b/>
          <w:sz w:val="22"/>
          <w:szCs w:val="22"/>
          <w:lang w:eastAsia="sl-SI"/>
        </w:rPr>
      </w:pP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PRILOGA </w:t>
      </w:r>
      <w:r w:rsidR="008F38E5">
        <w:rPr>
          <w:rFonts w:ascii="Arial" w:eastAsia="Times New Roman" w:hAnsi="Arial" w:cs="Arial"/>
          <w:b/>
          <w:sz w:val="22"/>
          <w:szCs w:val="22"/>
          <w:lang w:eastAsia="sl-SI"/>
        </w:rPr>
        <w:t>5</w:t>
      </w:r>
      <w:r w:rsidR="008F38E5"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 </w:t>
      </w: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– VZOREC </w:t>
      </w:r>
      <w:r w:rsidR="00C03B39">
        <w:rPr>
          <w:rFonts w:ascii="Arial" w:eastAsia="Times New Roman" w:hAnsi="Arial" w:cs="Arial"/>
          <w:b/>
          <w:sz w:val="22"/>
          <w:szCs w:val="22"/>
          <w:lang w:eastAsia="sl-SI"/>
        </w:rPr>
        <w:t>MENIČNE IZJAVE</w:t>
      </w:r>
    </w:p>
    <w:p w14:paraId="11EBCE6B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1E5A987E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662E81D1" w14:textId="77777777" w:rsidR="002B2D97" w:rsidRPr="0010687D" w:rsidRDefault="002B2D97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2E7C7B16" w14:textId="679E034B" w:rsidR="00C03B39" w:rsidRPr="00C03B39" w:rsidRDefault="00C03B39" w:rsidP="00C03B39">
      <w:pPr>
        <w:ind w:left="0"/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1FBD57D1" w14:textId="4E4DDEDD" w:rsidR="00C03B39" w:rsidRPr="00C03B39" w:rsidRDefault="002B2D97" w:rsidP="002B2D97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77ABDA4" w14:textId="30ECAC46" w:rsidR="002B2D97" w:rsidRPr="00C03B39" w:rsidRDefault="002B2D97" w:rsidP="00C03B39">
      <w:pPr>
        <w:ind w:left="0"/>
        <w:rPr>
          <w:rFonts w:ascii="Arial" w:eastAsia="Times New Roman" w:hAnsi="Arial" w:cs="Arial"/>
          <w:i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AC9F30D" w14:textId="77777777" w:rsidR="006F73F8" w:rsidRPr="00C03B39" w:rsidRDefault="006F73F8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3FAF5D2" w14:textId="37EF0462" w:rsidR="002B2D97" w:rsidRPr="00C03B39" w:rsidRDefault="002B2D97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6787F7F8" w14:textId="6640D329" w:rsidR="00C03B39" w:rsidRP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AFF5EF3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  <w:r w:rsidRPr="00077A43">
        <w:rPr>
          <w:rFonts w:ascii="Arial" w:hAnsi="Arial" w:cs="Arial"/>
          <w:b/>
          <w:bCs/>
          <w:color w:val="000000"/>
          <w:sz w:val="22"/>
          <w:szCs w:val="22"/>
        </w:rPr>
        <w:t>MENIČNA IZJAVA</w:t>
      </w:r>
    </w:p>
    <w:p w14:paraId="41EA5C68" w14:textId="77777777" w:rsidR="00C03B39" w:rsidRPr="00077A43" w:rsidRDefault="00C03B39" w:rsidP="00C03B3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77A43">
        <w:rPr>
          <w:rFonts w:ascii="Arial" w:hAnsi="Arial" w:cs="Arial"/>
          <w:color w:val="000000"/>
          <w:sz w:val="22"/>
          <w:szCs w:val="22"/>
        </w:rPr>
        <w:t>s pooblastilom za izpolnitev in unovčenje menice</w:t>
      </w:r>
    </w:p>
    <w:p w14:paraId="56E7CA3C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15465271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45D56914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272D0EAA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069866E7" w14:textId="70ABA59A" w:rsidR="00C03B39" w:rsidRPr="004057F9" w:rsidRDefault="00C03B39" w:rsidP="004057F9">
      <w:pPr>
        <w:keepNext/>
        <w:ind w:left="0"/>
        <w:outlineLvl w:val="1"/>
        <w:rPr>
          <w:rFonts w:ascii="Arial" w:hAnsi="Arial" w:cs="Arial"/>
          <w:color w:val="000000"/>
          <w:sz w:val="22"/>
          <w:szCs w:val="22"/>
        </w:rPr>
      </w:pPr>
      <w:r w:rsidRPr="00077A43">
        <w:rPr>
          <w:rFonts w:ascii="Arial" w:hAnsi="Arial" w:cs="Arial"/>
          <w:color w:val="000000"/>
          <w:sz w:val="22"/>
          <w:szCs w:val="22"/>
        </w:rPr>
        <w:t xml:space="preserve">Naročniku OBČINI TREBNJE, </w:t>
      </w:r>
      <w:proofErr w:type="spellStart"/>
      <w:r w:rsidRPr="00077A43">
        <w:rPr>
          <w:rFonts w:ascii="Arial" w:hAnsi="Arial" w:cs="Arial"/>
          <w:color w:val="000000"/>
          <w:sz w:val="22"/>
          <w:szCs w:val="22"/>
        </w:rPr>
        <w:t>Goliev</w:t>
      </w:r>
      <w:proofErr w:type="spellEnd"/>
      <w:r w:rsidRPr="00077A43">
        <w:rPr>
          <w:rFonts w:ascii="Arial" w:hAnsi="Arial" w:cs="Arial"/>
          <w:color w:val="000000"/>
          <w:sz w:val="22"/>
          <w:szCs w:val="22"/>
        </w:rPr>
        <w:t xml:space="preserve"> trg 5, 8210 Trebnje, kot zavarovanje za </w:t>
      </w:r>
      <w:r w:rsidRPr="00077A43">
        <w:rPr>
          <w:rFonts w:ascii="Arial" w:hAnsi="Arial" w:cs="Arial"/>
          <w:b/>
          <w:bCs/>
          <w:color w:val="000000"/>
          <w:sz w:val="22"/>
          <w:szCs w:val="22"/>
        </w:rPr>
        <w:t>dobro izvedbo pogodbenih obveznosti,</w:t>
      </w:r>
      <w:r w:rsidRPr="00077A43">
        <w:rPr>
          <w:rFonts w:ascii="Arial" w:hAnsi="Arial" w:cs="Arial"/>
          <w:color w:val="000000"/>
          <w:sz w:val="22"/>
          <w:szCs w:val="22"/>
        </w:rPr>
        <w:t xml:space="preserve"> ki so opredeljena v </w:t>
      </w:r>
      <w:r w:rsidRPr="00077A43">
        <w:rPr>
          <w:rFonts w:ascii="Arial" w:hAnsi="Arial" w:cs="Arial"/>
          <w:b/>
          <w:bCs/>
          <w:color w:val="000000"/>
          <w:sz w:val="22"/>
          <w:szCs w:val="22"/>
        </w:rPr>
        <w:t xml:space="preserve">Pogodbi </w:t>
      </w:r>
      <w:r w:rsidR="004057F9">
        <w:rPr>
          <w:rFonts w:ascii="Arial" w:eastAsia="Times New Roman" w:hAnsi="Arial" w:cs="Arial"/>
          <w:b/>
          <w:bCs/>
          <w:iCs/>
          <w:sz w:val="22"/>
          <w:szCs w:val="22"/>
          <w:lang w:eastAsia="sl-SI"/>
        </w:rPr>
        <w:t>o ureditvi in odbiranju arhivskega gradiva iz dokumentarnega gradiva izpred nastanka Občine Trebnje (pred letom 1994)</w:t>
      </w:r>
      <w:r w:rsidRPr="00077A43">
        <w:rPr>
          <w:rFonts w:ascii="Arial" w:hAnsi="Arial" w:cs="Arial"/>
          <w:b/>
          <w:color w:val="000000"/>
          <w:sz w:val="22"/>
          <w:szCs w:val="22"/>
        </w:rPr>
        <w:t>,</w:t>
      </w:r>
      <w:r w:rsidRPr="00077A43">
        <w:rPr>
          <w:rFonts w:ascii="Arial" w:hAnsi="Arial" w:cs="Arial"/>
          <w:color w:val="000000"/>
          <w:sz w:val="22"/>
          <w:szCs w:val="22"/>
        </w:rPr>
        <w:t xml:space="preserve"> izročamo bianco lastno </w:t>
      </w:r>
      <w:r w:rsidRPr="00B603C4">
        <w:rPr>
          <w:rFonts w:ascii="Arial" w:hAnsi="Arial" w:cs="Arial"/>
          <w:color w:val="000000"/>
          <w:sz w:val="22"/>
          <w:szCs w:val="22"/>
        </w:rPr>
        <w:t>menico ter menično izjavo s pooblastilom za izpolnitev in unovčenje menice.</w:t>
      </w:r>
    </w:p>
    <w:p w14:paraId="1FB068E9" w14:textId="77777777" w:rsidR="00C03B39" w:rsidRPr="00B603C4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4DB586F0" w14:textId="6836ABD4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B603C4">
        <w:rPr>
          <w:rFonts w:ascii="Arial" w:hAnsi="Arial" w:cs="Arial"/>
          <w:color w:val="000000"/>
          <w:sz w:val="22"/>
          <w:szCs w:val="22"/>
        </w:rPr>
        <w:t xml:space="preserve">Naročnika OBČINO TREBNJE pooblaščamo, da izpolni priloženo menico z zneskom v višini </w:t>
      </w:r>
      <w:r w:rsidRPr="00B603C4">
        <w:rPr>
          <w:rFonts w:ascii="Arial" w:hAnsi="Arial" w:cs="Arial"/>
          <w:b/>
          <w:color w:val="000000"/>
          <w:sz w:val="22"/>
          <w:szCs w:val="22"/>
        </w:rPr>
        <w:t>10 % pogodbene vrednosti z davkom na dodano vrednost ozirom</w:t>
      </w:r>
      <w:r w:rsidR="00DB2E21" w:rsidRPr="00B603C4">
        <w:rPr>
          <w:rFonts w:ascii="Arial" w:hAnsi="Arial" w:cs="Arial"/>
          <w:b/>
          <w:color w:val="000000"/>
          <w:sz w:val="22"/>
          <w:szCs w:val="22"/>
        </w:rPr>
        <w:t>a</w:t>
      </w:r>
      <w:r w:rsidRPr="00B603C4">
        <w:rPr>
          <w:rFonts w:ascii="Arial" w:hAnsi="Arial" w:cs="Arial"/>
          <w:b/>
          <w:color w:val="000000"/>
          <w:sz w:val="22"/>
          <w:szCs w:val="22"/>
        </w:rPr>
        <w:t xml:space="preserve"> __________ EUR </w:t>
      </w:r>
      <w:r w:rsidRPr="00B603C4">
        <w:rPr>
          <w:rFonts w:ascii="Arial" w:hAnsi="Arial" w:cs="Arial"/>
          <w:color w:val="000000"/>
          <w:sz w:val="22"/>
          <w:szCs w:val="22"/>
        </w:rPr>
        <w:t>in z vsemi ostalimi potrebnimi podatki ter jo na naš račun unovči v primeru, če kot izvajalec svoje pogodbene obveznosti ne bomo izpolnili v dogovorjeni kvaliteti, količini in rokih, opredeljenih v pogodbi. Naša obveza velja tudi v primeru delne izpolnitve pogodbene obveznosti, če izvedba tudi delno ne zadostuje pogodbenim zahtevam.</w:t>
      </w:r>
    </w:p>
    <w:p w14:paraId="48068C4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3E40CA53" w14:textId="361EE7B5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Menična izjava je veljavna od njenega podpisa do izteka roka veljavnosti zavarovanja za dobro izvedbo pogodbenih del po predmetnem naročilu, </w:t>
      </w:r>
      <w:proofErr w:type="spellStart"/>
      <w:r w:rsidRPr="00C03B39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C03B39">
        <w:rPr>
          <w:rFonts w:ascii="Arial" w:hAnsi="Arial" w:cs="Arial"/>
          <w:color w:val="000000"/>
          <w:sz w:val="22"/>
          <w:szCs w:val="22"/>
        </w:rPr>
        <w:t xml:space="preserve">. najkasneje do vključno 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 w:rsidRPr="00C03B39">
        <w:rPr>
          <w:rFonts w:ascii="Arial" w:hAnsi="Arial" w:cs="Arial"/>
          <w:color w:val="000000"/>
          <w:sz w:val="22"/>
          <w:szCs w:val="22"/>
        </w:rPr>
        <w:t>.</w:t>
      </w:r>
    </w:p>
    <w:p w14:paraId="569EAB04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</w:p>
    <w:p w14:paraId="2013A2A1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Menica je unovčljiva pri: ____________________</w:t>
      </w:r>
    </w:p>
    <w:p w14:paraId="2C52BCB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7D1EF4EC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s transakcijskega računa (TRR): ____________________</w:t>
      </w:r>
    </w:p>
    <w:p w14:paraId="7485752D" w14:textId="5AABC9EB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0B6E1AEF" w14:textId="1A0BFF25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5947EA62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7978C50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92B21E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V __________, dne __________</w:t>
      </w:r>
    </w:p>
    <w:p w14:paraId="76BFEFFB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3C666D5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407C7D17" w14:textId="77777777" w:rsidR="00C03B39" w:rsidRPr="00C03B39" w:rsidRDefault="00C03B39" w:rsidP="00C03B39">
      <w:pPr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žig</w:t>
      </w:r>
    </w:p>
    <w:p w14:paraId="02D7ABD5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6E7C101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3E406CE" w14:textId="77777777" w:rsidR="00C03B39" w:rsidRPr="00C03B39" w:rsidRDefault="00C03B39" w:rsidP="00C03B39">
      <w:pPr>
        <w:spacing w:line="276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     Fizična oseba ali </w:t>
      </w:r>
    </w:p>
    <w:p w14:paraId="7DE5C33B" w14:textId="77777777" w:rsidR="00C03B39" w:rsidRPr="00C03B39" w:rsidRDefault="00C03B39" w:rsidP="00C03B39">
      <w:pPr>
        <w:spacing w:line="276" w:lineRule="auto"/>
        <w:ind w:left="4248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odgovorna oseba poslovnega subjekta:</w:t>
      </w:r>
    </w:p>
    <w:p w14:paraId="727FA9B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</w:p>
    <w:p w14:paraId="269DBD80" w14:textId="77777777" w:rsidR="00C03B39" w:rsidRPr="00C03B39" w:rsidRDefault="00C03B39" w:rsidP="00C03B39">
      <w:pPr>
        <w:spacing w:line="276" w:lineRule="auto"/>
        <w:ind w:left="5664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____________________</w:t>
      </w:r>
    </w:p>
    <w:p w14:paraId="0C7B9505" w14:textId="77777777" w:rsidR="00C03B39" w:rsidRPr="00C03B39" w:rsidRDefault="00C03B39" w:rsidP="00C03B39">
      <w:pPr>
        <w:spacing w:line="276" w:lineRule="auto"/>
        <w:ind w:left="708"/>
        <w:jc w:val="left"/>
        <w:rPr>
          <w:rFonts w:ascii="Arial" w:hAnsi="Arial" w:cs="Arial"/>
          <w:i/>
          <w:iCs/>
          <w:sz w:val="16"/>
          <w:szCs w:val="22"/>
        </w:rPr>
      </w:pP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  <w:t xml:space="preserve">            (podpis pooblaščene osebe ponudnika)</w:t>
      </w:r>
    </w:p>
    <w:p w14:paraId="2BF43545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sectPr w:rsidR="00C03B39" w:rsidSect="008E70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2EC"/>
    <w:multiLevelType w:val="hybridMultilevel"/>
    <w:tmpl w:val="76562544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896"/>
    <w:multiLevelType w:val="hybridMultilevel"/>
    <w:tmpl w:val="8C5C4010"/>
    <w:lvl w:ilvl="0" w:tplc="3FA64F0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A0F"/>
    <w:multiLevelType w:val="hybridMultilevel"/>
    <w:tmpl w:val="C2329D0A"/>
    <w:lvl w:ilvl="0" w:tplc="A28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A67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3CD6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98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C6A2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9253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429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8D7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702F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22723E"/>
    <w:multiLevelType w:val="hybridMultilevel"/>
    <w:tmpl w:val="22DA63E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ACE"/>
    <w:multiLevelType w:val="hybridMultilevel"/>
    <w:tmpl w:val="267E03AE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18C"/>
    <w:multiLevelType w:val="hybridMultilevel"/>
    <w:tmpl w:val="D7F2DD88"/>
    <w:lvl w:ilvl="0" w:tplc="12BE8042">
      <w:start w:val="1"/>
      <w:numFmt w:val="bullet"/>
      <w:lvlText w:val="-"/>
      <w:legacy w:legacy="1" w:legacySpace="360" w:legacyIndent="360"/>
      <w:lvlJc w:val="left"/>
      <w:pPr>
        <w:ind w:left="720" w:hanging="360"/>
      </w:pPr>
    </w:lvl>
    <w:lvl w:ilvl="1" w:tplc="F80A3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C9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1AD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9E6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C3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D6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2CB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46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286977"/>
    <w:multiLevelType w:val="hybridMultilevel"/>
    <w:tmpl w:val="8580221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624B93"/>
    <w:multiLevelType w:val="hybridMultilevel"/>
    <w:tmpl w:val="00CAAA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59A3"/>
    <w:multiLevelType w:val="hybridMultilevel"/>
    <w:tmpl w:val="3654BCAE"/>
    <w:lvl w:ilvl="0" w:tplc="8D022772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9C3C1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62CA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BE7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29B8F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6CA3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A244B50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7C704EAE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76A45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041CD0"/>
    <w:multiLevelType w:val="hybridMultilevel"/>
    <w:tmpl w:val="F76816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94410">
    <w:abstractNumId w:val="5"/>
  </w:num>
  <w:num w:numId="2" w16cid:durableId="1063911954">
    <w:abstractNumId w:val="8"/>
  </w:num>
  <w:num w:numId="3" w16cid:durableId="1158110524">
    <w:abstractNumId w:val="2"/>
  </w:num>
  <w:num w:numId="4" w16cid:durableId="1974601071">
    <w:abstractNumId w:val="6"/>
  </w:num>
  <w:num w:numId="5" w16cid:durableId="1677229119">
    <w:abstractNumId w:val="1"/>
  </w:num>
  <w:num w:numId="6" w16cid:durableId="1086027205">
    <w:abstractNumId w:val="7"/>
  </w:num>
  <w:num w:numId="7" w16cid:durableId="1577282657">
    <w:abstractNumId w:val="4"/>
  </w:num>
  <w:num w:numId="8" w16cid:durableId="889607489">
    <w:abstractNumId w:val="9"/>
  </w:num>
  <w:num w:numId="9" w16cid:durableId="1833595892">
    <w:abstractNumId w:val="3"/>
  </w:num>
  <w:num w:numId="10" w16cid:durableId="72195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F8"/>
    <w:rsid w:val="00012126"/>
    <w:rsid w:val="00020649"/>
    <w:rsid w:val="00067C7E"/>
    <w:rsid w:val="00077A43"/>
    <w:rsid w:val="0010687D"/>
    <w:rsid w:val="001A6329"/>
    <w:rsid w:val="001B388B"/>
    <w:rsid w:val="00245BA7"/>
    <w:rsid w:val="00283337"/>
    <w:rsid w:val="002A0434"/>
    <w:rsid w:val="002B2D97"/>
    <w:rsid w:val="002B4564"/>
    <w:rsid w:val="002C28D1"/>
    <w:rsid w:val="003067AD"/>
    <w:rsid w:val="0030773C"/>
    <w:rsid w:val="00396439"/>
    <w:rsid w:val="004042F1"/>
    <w:rsid w:val="004057F9"/>
    <w:rsid w:val="00416A52"/>
    <w:rsid w:val="0045107F"/>
    <w:rsid w:val="00462E3C"/>
    <w:rsid w:val="005162A0"/>
    <w:rsid w:val="00530D39"/>
    <w:rsid w:val="00536DFF"/>
    <w:rsid w:val="00575ABB"/>
    <w:rsid w:val="005A015B"/>
    <w:rsid w:val="005C0445"/>
    <w:rsid w:val="00600E1B"/>
    <w:rsid w:val="00642822"/>
    <w:rsid w:val="006A591B"/>
    <w:rsid w:val="006C4990"/>
    <w:rsid w:val="006D15B9"/>
    <w:rsid w:val="006F73F8"/>
    <w:rsid w:val="008067CA"/>
    <w:rsid w:val="008539D3"/>
    <w:rsid w:val="008E7017"/>
    <w:rsid w:val="008F38E5"/>
    <w:rsid w:val="00903084"/>
    <w:rsid w:val="0098551C"/>
    <w:rsid w:val="009A4AE8"/>
    <w:rsid w:val="009C6F18"/>
    <w:rsid w:val="00A2261D"/>
    <w:rsid w:val="00A414E5"/>
    <w:rsid w:val="00A6104B"/>
    <w:rsid w:val="00AE4830"/>
    <w:rsid w:val="00AF4B74"/>
    <w:rsid w:val="00B33826"/>
    <w:rsid w:val="00B603C4"/>
    <w:rsid w:val="00B833F4"/>
    <w:rsid w:val="00B933FA"/>
    <w:rsid w:val="00BC1DD7"/>
    <w:rsid w:val="00BE4E4F"/>
    <w:rsid w:val="00C03B39"/>
    <w:rsid w:val="00C627F4"/>
    <w:rsid w:val="00C6537E"/>
    <w:rsid w:val="00C715A0"/>
    <w:rsid w:val="00CC64FC"/>
    <w:rsid w:val="00CE7FF5"/>
    <w:rsid w:val="00D87BD0"/>
    <w:rsid w:val="00DB2E21"/>
    <w:rsid w:val="00E1286D"/>
    <w:rsid w:val="00ED292B"/>
    <w:rsid w:val="00EE2314"/>
    <w:rsid w:val="00EF0CB4"/>
    <w:rsid w:val="00EF76E4"/>
    <w:rsid w:val="00F610B8"/>
    <w:rsid w:val="00FE3637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C97"/>
  <w15:chartTrackingRefBased/>
  <w15:docId w15:val="{4D255785-945F-4E93-B4E8-F2D26BB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3F8"/>
    <w:pPr>
      <w:spacing w:after="0" w:line="240" w:lineRule="auto"/>
      <w:ind w:left="57"/>
      <w:jc w:val="both"/>
    </w:pPr>
    <w:rPr>
      <w:rFonts w:ascii="Calibri" w:eastAsia="Calibri" w:hAnsi="Calibri" w:cs="Calibri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F0CB4"/>
    <w:pPr>
      <w:keepNext/>
      <w:overflowPunct w:val="0"/>
      <w:autoSpaceDE w:val="0"/>
      <w:autoSpaceDN w:val="0"/>
      <w:adjustRightInd w:val="0"/>
      <w:spacing w:before="240" w:after="60"/>
      <w:ind w:left="0"/>
      <w:textAlignment w:val="baseline"/>
      <w:outlineLvl w:val="2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EF0CB4"/>
    <w:rPr>
      <w:rFonts w:ascii="Arial" w:eastAsia="Times New Roman" w:hAnsi="Arial" w:cs="Arial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A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A0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B2D97"/>
    <w:pPr>
      <w:ind w:left="720"/>
      <w:contextualSpacing/>
    </w:pPr>
  </w:style>
  <w:style w:type="table" w:styleId="Tabelamrea">
    <w:name w:val="Table Grid"/>
    <w:basedOn w:val="Navadnatabela"/>
    <w:uiPriority w:val="39"/>
    <w:rsid w:val="002B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F38E5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Perc</dc:creator>
  <cp:keywords/>
  <dc:description/>
  <cp:lastModifiedBy>Nastja Podržaj - Občina Trebnje</cp:lastModifiedBy>
  <cp:revision>2</cp:revision>
  <cp:lastPrinted>2017-06-07T07:19:00Z</cp:lastPrinted>
  <dcterms:created xsi:type="dcterms:W3CDTF">2026-06-03T06:27:00Z</dcterms:created>
  <dcterms:modified xsi:type="dcterms:W3CDTF">2026-06-03T06:27:00Z</dcterms:modified>
</cp:coreProperties>
</file>