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CDCA" w14:textId="205BC061" w:rsidR="00AC70BE" w:rsidRDefault="00AC70BE" w:rsidP="00AC70BE">
      <w:pPr>
        <w:spacing w:after="0" w:line="260" w:lineRule="atLeast"/>
        <w:jc w:val="right"/>
        <w:rPr>
          <w:rFonts w:ascii="Arial" w:eastAsia="Times New Roman" w:hAnsi="Arial" w:cs="Arial"/>
          <w:b/>
        </w:rPr>
      </w:pPr>
      <w:r w:rsidRPr="00CA7CA0">
        <w:rPr>
          <w:rFonts w:ascii="Arial" w:eastAsia="Times New Roman" w:hAnsi="Arial" w:cs="Arial"/>
          <w:b/>
        </w:rPr>
        <w:t xml:space="preserve">OBRAZEC št. </w:t>
      </w:r>
      <w:r w:rsidR="0093763E">
        <w:rPr>
          <w:rFonts w:ascii="Arial" w:eastAsia="Times New Roman" w:hAnsi="Arial" w:cs="Arial"/>
          <w:b/>
        </w:rPr>
        <w:t>7</w:t>
      </w:r>
    </w:p>
    <w:p w14:paraId="69B49CDD" w14:textId="77777777" w:rsidR="00AC70BE" w:rsidRDefault="00AC70BE" w:rsidP="00AC70BE">
      <w:pPr>
        <w:spacing w:after="0" w:line="260" w:lineRule="atLeast"/>
        <w:jc w:val="both"/>
        <w:rPr>
          <w:rFonts w:ascii="Arial" w:eastAsia="Times New Roman" w:hAnsi="Arial" w:cs="Arial"/>
          <w:b/>
        </w:rPr>
      </w:pPr>
    </w:p>
    <w:p w14:paraId="50F2CC5C" w14:textId="42022CEC" w:rsidR="00AC70BE" w:rsidRPr="00407959" w:rsidRDefault="00AC70BE" w:rsidP="00AC70BE">
      <w:pPr>
        <w:spacing w:after="0" w:line="260" w:lineRule="atLeast"/>
        <w:jc w:val="both"/>
        <w:rPr>
          <w:rFonts w:ascii="Arial" w:eastAsia="Times New Roman" w:hAnsi="Arial" w:cs="Arial"/>
        </w:rPr>
      </w:pPr>
      <w:r w:rsidRPr="00407959">
        <w:rPr>
          <w:rFonts w:ascii="Arial" w:eastAsia="Times New Roman" w:hAnsi="Arial" w:cs="Arial"/>
          <w:b/>
        </w:rPr>
        <w:t xml:space="preserve">Občina Trebnje, </w:t>
      </w:r>
      <w:proofErr w:type="spellStart"/>
      <w:r w:rsidRPr="00407959">
        <w:rPr>
          <w:rFonts w:ascii="Arial" w:eastAsia="Times New Roman" w:hAnsi="Arial" w:cs="Arial"/>
          <w:b/>
        </w:rPr>
        <w:t>Goliev</w:t>
      </w:r>
      <w:proofErr w:type="spellEnd"/>
      <w:r w:rsidRPr="00407959">
        <w:rPr>
          <w:rFonts w:ascii="Arial" w:eastAsia="Times New Roman" w:hAnsi="Arial" w:cs="Arial"/>
          <w:b/>
        </w:rPr>
        <w:t xml:space="preserve"> trg 5,</w:t>
      </w:r>
      <w:r w:rsidRPr="00407959">
        <w:rPr>
          <w:rFonts w:ascii="Arial" w:eastAsia="Times New Roman" w:hAnsi="Arial" w:cs="Arial"/>
        </w:rPr>
        <w:t xml:space="preserve"> </w:t>
      </w:r>
      <w:r w:rsidRPr="00407959">
        <w:rPr>
          <w:rFonts w:ascii="Arial" w:eastAsia="Times New Roman" w:hAnsi="Arial" w:cs="Arial"/>
          <w:b/>
          <w:bCs/>
        </w:rPr>
        <w:t>8210 Trebnje</w:t>
      </w:r>
      <w:r w:rsidRPr="00407959">
        <w:rPr>
          <w:rFonts w:ascii="Arial" w:eastAsia="Times New Roman" w:hAnsi="Arial" w:cs="Arial"/>
        </w:rPr>
        <w:t>, ki jo zastopa župan</w:t>
      </w:r>
      <w:r>
        <w:rPr>
          <w:rFonts w:ascii="Arial" w:eastAsia="Times New Roman" w:hAnsi="Arial" w:cs="Arial"/>
        </w:rPr>
        <w:t>ja</w:t>
      </w:r>
      <w:r w:rsidRPr="00407959">
        <w:rPr>
          <w:rFonts w:ascii="Arial" w:eastAsia="Times New Roman" w:hAnsi="Arial" w:cs="Arial"/>
        </w:rPr>
        <w:t xml:space="preserve"> </w:t>
      </w:r>
      <w:r>
        <w:rPr>
          <w:rFonts w:ascii="Arial" w:eastAsia="Times New Roman" w:hAnsi="Arial" w:cs="Arial"/>
        </w:rPr>
        <w:t>Mateja Povhe</w:t>
      </w:r>
      <w:r w:rsidRPr="00407959">
        <w:rPr>
          <w:rFonts w:ascii="Arial" w:eastAsia="Times New Roman" w:hAnsi="Arial" w:cs="Arial"/>
        </w:rPr>
        <w:t xml:space="preserve">, </w:t>
      </w:r>
    </w:p>
    <w:p w14:paraId="0D96CBDA" w14:textId="77777777" w:rsidR="00AC70BE" w:rsidRPr="00407959" w:rsidRDefault="00AC70BE" w:rsidP="00AC70BE">
      <w:pPr>
        <w:spacing w:after="0" w:line="260" w:lineRule="atLeast"/>
        <w:jc w:val="both"/>
        <w:rPr>
          <w:rFonts w:ascii="Arial" w:eastAsia="Times New Roman" w:hAnsi="Arial" w:cs="Arial"/>
        </w:rPr>
      </w:pPr>
      <w:r w:rsidRPr="00407959">
        <w:rPr>
          <w:rFonts w:ascii="Arial" w:eastAsia="Times New Roman" w:hAnsi="Arial" w:cs="Arial"/>
        </w:rPr>
        <w:t xml:space="preserve">identifikacijska številka za DDV: SI 34728317  </w:t>
      </w:r>
    </w:p>
    <w:p w14:paraId="6D172948" w14:textId="77777777" w:rsidR="00AC70BE" w:rsidRPr="00407959" w:rsidRDefault="00AC70BE" w:rsidP="00AC70BE">
      <w:pPr>
        <w:spacing w:after="0" w:line="240" w:lineRule="auto"/>
        <w:jc w:val="both"/>
        <w:rPr>
          <w:rFonts w:ascii="Arial" w:eastAsia="Times New Roman" w:hAnsi="Arial" w:cs="Arial"/>
        </w:rPr>
      </w:pPr>
      <w:r w:rsidRPr="00407959">
        <w:rPr>
          <w:rFonts w:ascii="Arial" w:eastAsia="Times New Roman" w:hAnsi="Arial" w:cs="Arial"/>
        </w:rPr>
        <w:t>matična številka: 5882958000</w:t>
      </w:r>
    </w:p>
    <w:p w14:paraId="2C97AD1D" w14:textId="77777777" w:rsidR="00AC70BE" w:rsidRPr="0039021A" w:rsidRDefault="00AC70BE" w:rsidP="00AC70BE">
      <w:pPr>
        <w:spacing w:after="0" w:line="240" w:lineRule="auto"/>
        <w:jc w:val="both"/>
        <w:rPr>
          <w:rFonts w:ascii="Arial" w:eastAsia="Times New Roman" w:hAnsi="Arial" w:cs="Arial"/>
        </w:rPr>
      </w:pPr>
      <w:r w:rsidRPr="00407959">
        <w:rPr>
          <w:rFonts w:ascii="Arial" w:eastAsia="Times New Roman" w:hAnsi="Arial" w:cs="Arial"/>
        </w:rPr>
        <w:t>transakcijsk</w:t>
      </w:r>
      <w:r>
        <w:rPr>
          <w:rFonts w:ascii="Arial" w:eastAsia="Times New Roman" w:hAnsi="Arial" w:cs="Arial"/>
        </w:rPr>
        <w:t>i</w:t>
      </w:r>
      <w:r w:rsidRPr="00407959">
        <w:rPr>
          <w:rFonts w:ascii="Arial" w:eastAsia="Times New Roman" w:hAnsi="Arial" w:cs="Arial"/>
        </w:rPr>
        <w:t xml:space="preserve"> račun: SI56 0</w:t>
      </w:r>
      <w:r>
        <w:rPr>
          <w:rFonts w:ascii="Arial" w:eastAsia="Times New Roman" w:hAnsi="Arial" w:cs="Arial"/>
        </w:rPr>
        <w:t>110</w:t>
      </w:r>
      <w:r w:rsidRPr="00407959">
        <w:rPr>
          <w:rFonts w:ascii="Arial" w:eastAsia="Times New Roman" w:hAnsi="Arial" w:cs="Arial"/>
        </w:rPr>
        <w:t xml:space="preserve"> 0010 001</w:t>
      </w:r>
      <w:r>
        <w:rPr>
          <w:rFonts w:ascii="Arial" w:eastAsia="Times New Roman" w:hAnsi="Arial" w:cs="Arial"/>
        </w:rPr>
        <w:t>3</w:t>
      </w:r>
      <w:r w:rsidRPr="00407959">
        <w:rPr>
          <w:rFonts w:ascii="Arial" w:eastAsia="Times New Roman" w:hAnsi="Arial" w:cs="Arial"/>
        </w:rPr>
        <w:t xml:space="preserve"> </w:t>
      </w:r>
      <w:r>
        <w:rPr>
          <w:rFonts w:ascii="Arial" w:eastAsia="Times New Roman" w:hAnsi="Arial" w:cs="Arial"/>
        </w:rPr>
        <w:t xml:space="preserve">047, </w:t>
      </w:r>
      <w:r w:rsidRPr="0039021A">
        <w:rPr>
          <w:rFonts w:ascii="Arial" w:eastAsia="Times New Roman" w:hAnsi="Arial" w:cs="Arial"/>
        </w:rPr>
        <w:t xml:space="preserve">odprt pri Banki Slovenije, </w:t>
      </w:r>
    </w:p>
    <w:p w14:paraId="51D8F20C" w14:textId="77777777" w:rsidR="00AC70BE" w:rsidRDefault="00AC70BE" w:rsidP="00AC70BE">
      <w:pPr>
        <w:spacing w:after="0" w:line="260" w:lineRule="atLeast"/>
        <w:jc w:val="both"/>
        <w:rPr>
          <w:rFonts w:ascii="Arial" w:eastAsia="Times New Roman" w:hAnsi="Arial" w:cs="Arial"/>
        </w:rPr>
      </w:pPr>
      <w:r w:rsidRPr="00407959">
        <w:rPr>
          <w:rFonts w:ascii="Arial" w:eastAsia="Times New Roman" w:hAnsi="Arial" w:cs="Arial"/>
        </w:rPr>
        <w:t xml:space="preserve">(v nadaljevanju: </w:t>
      </w:r>
      <w:r w:rsidRPr="00407959">
        <w:rPr>
          <w:rFonts w:ascii="Arial" w:eastAsia="Times New Roman" w:hAnsi="Arial" w:cs="Arial"/>
          <w:b/>
          <w:bCs/>
        </w:rPr>
        <w:t>naročnik</w:t>
      </w:r>
      <w:r w:rsidRPr="00407959">
        <w:rPr>
          <w:rFonts w:ascii="Arial" w:eastAsia="Times New Roman" w:hAnsi="Arial" w:cs="Arial"/>
        </w:rPr>
        <w:t xml:space="preserve">) </w:t>
      </w:r>
    </w:p>
    <w:p w14:paraId="0ACA9F43" w14:textId="77777777" w:rsidR="00AC70BE" w:rsidRPr="00407959" w:rsidRDefault="00AC70BE" w:rsidP="00AC70BE">
      <w:pPr>
        <w:spacing w:after="0" w:line="260" w:lineRule="atLeast"/>
        <w:jc w:val="both"/>
        <w:rPr>
          <w:rFonts w:ascii="Arial" w:eastAsia="Times New Roman" w:hAnsi="Arial" w:cs="Arial"/>
        </w:rPr>
      </w:pPr>
    </w:p>
    <w:p w14:paraId="1A4C8C35" w14:textId="77777777" w:rsidR="00AC70BE" w:rsidRPr="00407959" w:rsidRDefault="00AC70BE" w:rsidP="00AC70BE">
      <w:pPr>
        <w:spacing w:after="0" w:line="260" w:lineRule="atLeast"/>
        <w:jc w:val="both"/>
        <w:rPr>
          <w:rFonts w:ascii="Arial" w:eastAsia="Times New Roman" w:hAnsi="Arial" w:cs="Arial"/>
        </w:rPr>
      </w:pPr>
      <w:r w:rsidRPr="00407959">
        <w:rPr>
          <w:rFonts w:ascii="Arial" w:eastAsia="Times New Roman" w:hAnsi="Arial" w:cs="Arial"/>
        </w:rPr>
        <w:t xml:space="preserve">in </w:t>
      </w:r>
    </w:p>
    <w:p w14:paraId="05AB8FF2" w14:textId="77777777" w:rsidR="00AC70BE" w:rsidRPr="00407959" w:rsidRDefault="00AC70BE" w:rsidP="00AC70BE">
      <w:pPr>
        <w:tabs>
          <w:tab w:val="left" w:pos="7963"/>
        </w:tabs>
        <w:spacing w:after="0" w:line="260" w:lineRule="atLeast"/>
        <w:jc w:val="both"/>
        <w:rPr>
          <w:rFonts w:ascii="Arial" w:eastAsia="Times New Roman" w:hAnsi="Arial" w:cs="Arial"/>
        </w:rPr>
      </w:pPr>
      <w:r w:rsidRPr="00407959">
        <w:rPr>
          <w:rFonts w:ascii="Arial" w:eastAsia="Times New Roman" w:hAnsi="Arial" w:cs="Arial"/>
        </w:rPr>
        <w:tab/>
      </w:r>
    </w:p>
    <w:p w14:paraId="21BDDD5B" w14:textId="77777777" w:rsidR="00AC70BE" w:rsidRDefault="00AC70BE" w:rsidP="00AC70BE">
      <w:pPr>
        <w:spacing w:after="0" w:line="260" w:lineRule="atLeast"/>
        <w:jc w:val="both"/>
        <w:rPr>
          <w:rFonts w:ascii="Arial" w:eastAsia="Times New Roman" w:hAnsi="Arial" w:cs="Arial"/>
        </w:rPr>
      </w:pPr>
      <w:r w:rsidRPr="00407959">
        <w:rPr>
          <w:rFonts w:ascii="Arial" w:eastAsia="Times New Roman" w:hAnsi="Arial" w:cs="Arial"/>
          <w:b/>
        </w:rPr>
        <w:t>_____________________________</w:t>
      </w:r>
      <w:r w:rsidRPr="00407959">
        <w:rPr>
          <w:rFonts w:ascii="Arial" w:eastAsia="Times New Roman" w:hAnsi="Arial" w:cs="Arial"/>
        </w:rPr>
        <w:t xml:space="preserve">, ki ga zastopa ____________________  </w:t>
      </w:r>
    </w:p>
    <w:p w14:paraId="0BE1A682" w14:textId="77777777" w:rsidR="00AC70BE" w:rsidRPr="00407959" w:rsidRDefault="00AC70BE" w:rsidP="00AC70BE">
      <w:pPr>
        <w:spacing w:after="0" w:line="240" w:lineRule="auto"/>
        <w:jc w:val="both"/>
        <w:rPr>
          <w:rFonts w:ascii="Arial" w:eastAsia="Times New Roman" w:hAnsi="Arial" w:cs="Arial"/>
        </w:rPr>
      </w:pPr>
      <w:r w:rsidRPr="00407959">
        <w:rPr>
          <w:rFonts w:ascii="Arial" w:eastAsia="Times New Roman" w:hAnsi="Arial" w:cs="Arial"/>
        </w:rPr>
        <w:t>identifikacijska številka za DDV: ___________</w:t>
      </w:r>
    </w:p>
    <w:p w14:paraId="6ABD7069" w14:textId="77777777" w:rsidR="00AC70BE" w:rsidRPr="00407959" w:rsidRDefault="00AC70BE" w:rsidP="00AC70BE">
      <w:pPr>
        <w:spacing w:after="0" w:line="240" w:lineRule="auto"/>
        <w:jc w:val="both"/>
        <w:rPr>
          <w:rFonts w:ascii="Arial" w:eastAsia="Times New Roman" w:hAnsi="Arial" w:cs="Arial"/>
        </w:rPr>
      </w:pPr>
      <w:r w:rsidRPr="00407959">
        <w:rPr>
          <w:rFonts w:ascii="Arial" w:eastAsia="Times New Roman" w:hAnsi="Arial" w:cs="Arial"/>
        </w:rPr>
        <w:t>matična številka: ___________</w:t>
      </w:r>
    </w:p>
    <w:p w14:paraId="008E6C47" w14:textId="77777777" w:rsidR="00AC70BE" w:rsidRPr="00407959" w:rsidRDefault="00AC70BE" w:rsidP="00AC70BE">
      <w:pPr>
        <w:spacing w:after="0" w:line="240" w:lineRule="auto"/>
        <w:jc w:val="both"/>
        <w:rPr>
          <w:rFonts w:ascii="Arial" w:eastAsia="Times New Roman" w:hAnsi="Arial" w:cs="Arial"/>
        </w:rPr>
      </w:pPr>
      <w:r w:rsidRPr="00407959">
        <w:rPr>
          <w:rFonts w:ascii="Arial" w:eastAsia="Times New Roman" w:hAnsi="Arial" w:cs="Arial"/>
        </w:rPr>
        <w:t>transakcijsk</w:t>
      </w:r>
      <w:r>
        <w:rPr>
          <w:rFonts w:ascii="Arial" w:eastAsia="Times New Roman" w:hAnsi="Arial" w:cs="Arial"/>
        </w:rPr>
        <w:t>i</w:t>
      </w:r>
      <w:r w:rsidRPr="00407959">
        <w:rPr>
          <w:rFonts w:ascii="Arial" w:eastAsia="Times New Roman" w:hAnsi="Arial" w:cs="Arial"/>
        </w:rPr>
        <w:t xml:space="preserve"> račun: _______________</w:t>
      </w:r>
      <w:r>
        <w:rPr>
          <w:rFonts w:ascii="Arial" w:eastAsia="Times New Roman" w:hAnsi="Arial" w:cs="Arial"/>
        </w:rPr>
        <w:t xml:space="preserve">, </w:t>
      </w:r>
      <w:r w:rsidRPr="00407959">
        <w:rPr>
          <w:rFonts w:ascii="Arial" w:eastAsia="Times New Roman" w:hAnsi="Arial" w:cs="Arial"/>
        </w:rPr>
        <w:t>odprt pri ____________</w:t>
      </w:r>
      <w:r w:rsidRPr="00407959">
        <w:rPr>
          <w:rFonts w:ascii="Arial" w:eastAsia="Times New Roman" w:hAnsi="Arial" w:cs="Arial"/>
        </w:rPr>
        <w:tab/>
      </w:r>
    </w:p>
    <w:p w14:paraId="72DC8421" w14:textId="77777777" w:rsidR="00AC70BE" w:rsidRPr="00407959" w:rsidRDefault="00AC70BE" w:rsidP="00AC70BE">
      <w:pPr>
        <w:spacing w:after="0" w:line="240" w:lineRule="auto"/>
        <w:jc w:val="both"/>
        <w:rPr>
          <w:rFonts w:ascii="Arial" w:eastAsia="Times New Roman" w:hAnsi="Arial" w:cs="Arial"/>
        </w:rPr>
      </w:pPr>
      <w:r w:rsidRPr="00407959">
        <w:rPr>
          <w:rFonts w:ascii="Arial" w:eastAsia="Times New Roman" w:hAnsi="Arial" w:cs="Arial"/>
        </w:rPr>
        <w:t xml:space="preserve">(v nadaljevanju: </w:t>
      </w:r>
      <w:r>
        <w:rPr>
          <w:rFonts w:ascii="Arial" w:eastAsia="Times New Roman" w:hAnsi="Arial" w:cs="Arial"/>
          <w:b/>
          <w:bCs/>
        </w:rPr>
        <w:t>izvajalec</w:t>
      </w:r>
      <w:r w:rsidRPr="00407959">
        <w:rPr>
          <w:rFonts w:ascii="Arial" w:eastAsia="Times New Roman" w:hAnsi="Arial" w:cs="Arial"/>
        </w:rPr>
        <w:t>),</w:t>
      </w:r>
    </w:p>
    <w:p w14:paraId="10C5E9DE" w14:textId="77777777" w:rsidR="00AC70BE" w:rsidRPr="00407959" w:rsidRDefault="00AC70BE" w:rsidP="00AC70BE">
      <w:pPr>
        <w:spacing w:after="0" w:line="260" w:lineRule="atLeast"/>
        <w:jc w:val="both"/>
        <w:rPr>
          <w:rFonts w:ascii="Arial" w:eastAsia="Times New Roman" w:hAnsi="Arial" w:cs="Arial"/>
        </w:rPr>
      </w:pPr>
    </w:p>
    <w:p w14:paraId="13A99CAD" w14:textId="77777777" w:rsidR="00AC70BE" w:rsidRPr="00407959" w:rsidRDefault="00AC70BE" w:rsidP="00AC70BE">
      <w:pPr>
        <w:spacing w:after="0" w:line="260" w:lineRule="atLeast"/>
        <w:jc w:val="both"/>
        <w:rPr>
          <w:rFonts w:ascii="Arial" w:eastAsia="Times New Roman" w:hAnsi="Arial" w:cs="Arial"/>
        </w:rPr>
      </w:pPr>
      <w:r w:rsidRPr="00407959">
        <w:rPr>
          <w:rFonts w:ascii="Arial" w:eastAsia="Times New Roman" w:hAnsi="Arial" w:cs="Arial"/>
        </w:rPr>
        <w:t>sklepata naslednjo</w:t>
      </w:r>
    </w:p>
    <w:p w14:paraId="6CEC6712" w14:textId="77777777" w:rsidR="00AC70BE" w:rsidRPr="00407959" w:rsidRDefault="00AC70BE" w:rsidP="00AC70BE">
      <w:pPr>
        <w:spacing w:after="0" w:line="260" w:lineRule="atLeast"/>
        <w:jc w:val="both"/>
        <w:rPr>
          <w:rFonts w:ascii="Arial" w:eastAsia="Times New Roman" w:hAnsi="Arial" w:cs="Arial"/>
        </w:rPr>
      </w:pPr>
    </w:p>
    <w:p w14:paraId="443B0FA8" w14:textId="77777777" w:rsidR="00AC70BE" w:rsidRPr="00407959" w:rsidRDefault="00AC70BE" w:rsidP="00AC70BE">
      <w:pPr>
        <w:keepNext/>
        <w:spacing w:after="0" w:line="240" w:lineRule="auto"/>
        <w:jc w:val="center"/>
        <w:outlineLvl w:val="1"/>
        <w:rPr>
          <w:rFonts w:ascii="Arial" w:eastAsia="Times New Roman" w:hAnsi="Arial" w:cs="Arial"/>
          <w:b/>
          <w:bCs/>
          <w:lang w:eastAsia="sl-SI"/>
        </w:rPr>
      </w:pPr>
      <w:r w:rsidRPr="00407959">
        <w:rPr>
          <w:rFonts w:ascii="Arial" w:eastAsia="Times New Roman" w:hAnsi="Arial" w:cs="Arial"/>
          <w:b/>
          <w:bCs/>
          <w:lang w:eastAsia="sl-SI"/>
        </w:rPr>
        <w:t>POGODBO</w:t>
      </w:r>
    </w:p>
    <w:p w14:paraId="28D46C16" w14:textId="14C28FA9" w:rsidR="00AC70BE" w:rsidRPr="00407959" w:rsidRDefault="00AC70BE" w:rsidP="00AC70BE">
      <w:pPr>
        <w:tabs>
          <w:tab w:val="num" w:pos="1476"/>
        </w:tabs>
        <w:spacing w:after="0" w:line="260" w:lineRule="atLeast"/>
        <w:jc w:val="center"/>
        <w:rPr>
          <w:rFonts w:ascii="Arial" w:eastAsia="Times New Roman" w:hAnsi="Arial" w:cs="Arial"/>
          <w:b/>
          <w:bCs/>
        </w:rPr>
      </w:pPr>
      <w:r>
        <w:rPr>
          <w:rFonts w:ascii="Arial" w:eastAsia="Times New Roman" w:hAnsi="Arial" w:cs="Arial"/>
          <w:b/>
          <w:bCs/>
        </w:rPr>
        <w:t>o</w:t>
      </w:r>
      <w:r w:rsidRPr="00407959">
        <w:rPr>
          <w:rFonts w:ascii="Arial" w:eastAsia="Times New Roman" w:hAnsi="Arial" w:cs="Arial"/>
          <w:b/>
          <w:bCs/>
        </w:rPr>
        <w:t xml:space="preserve"> </w:t>
      </w:r>
      <w:r w:rsidR="0021045F">
        <w:rPr>
          <w:rFonts w:ascii="Arial" w:eastAsia="Times New Roman" w:hAnsi="Arial" w:cs="Arial"/>
          <w:b/>
          <w:bCs/>
        </w:rPr>
        <w:t>p</w:t>
      </w:r>
      <w:r w:rsidR="005E6477" w:rsidRPr="005E6477">
        <w:rPr>
          <w:rFonts w:ascii="Arial" w:eastAsia="Times New Roman" w:hAnsi="Arial" w:cs="Arial"/>
          <w:b/>
          <w:bCs/>
        </w:rPr>
        <w:t>riprav</w:t>
      </w:r>
      <w:r w:rsidR="005E6477">
        <w:rPr>
          <w:rFonts w:ascii="Arial" w:eastAsia="Times New Roman" w:hAnsi="Arial" w:cs="Arial"/>
          <w:b/>
          <w:bCs/>
        </w:rPr>
        <w:t>i</w:t>
      </w:r>
      <w:r w:rsidR="005E6477" w:rsidRPr="005E6477">
        <w:rPr>
          <w:rFonts w:ascii="Arial" w:eastAsia="Times New Roman" w:hAnsi="Arial" w:cs="Arial"/>
          <w:b/>
          <w:bCs/>
        </w:rPr>
        <w:t xml:space="preserve"> strokovnih podlag in izvedb</w:t>
      </w:r>
      <w:r w:rsidR="005E6477">
        <w:rPr>
          <w:rFonts w:ascii="Arial" w:eastAsia="Times New Roman" w:hAnsi="Arial" w:cs="Arial"/>
          <w:b/>
          <w:bCs/>
        </w:rPr>
        <w:t>i</w:t>
      </w:r>
      <w:r w:rsidR="005E6477" w:rsidRPr="005E6477">
        <w:rPr>
          <w:rFonts w:ascii="Arial" w:eastAsia="Times New Roman" w:hAnsi="Arial" w:cs="Arial"/>
          <w:b/>
          <w:bCs/>
        </w:rPr>
        <w:t xml:space="preserve"> postopka spremembe Odloka o kategorizaciji občinskih javnih cest v Občini Trebnje</w:t>
      </w:r>
    </w:p>
    <w:p w14:paraId="7843497A" w14:textId="77777777" w:rsidR="00AC70BE" w:rsidRPr="00407959" w:rsidRDefault="00AC70BE" w:rsidP="00AC70BE">
      <w:pPr>
        <w:tabs>
          <w:tab w:val="left" w:pos="3804"/>
          <w:tab w:val="left" w:pos="6915"/>
        </w:tabs>
        <w:spacing w:after="0" w:line="260" w:lineRule="atLeast"/>
        <w:jc w:val="both"/>
        <w:rPr>
          <w:rFonts w:ascii="Arial" w:eastAsia="Times New Roman" w:hAnsi="Arial" w:cs="Arial"/>
        </w:rPr>
      </w:pPr>
      <w:r w:rsidRPr="00407959">
        <w:rPr>
          <w:rFonts w:ascii="Arial" w:eastAsia="Times New Roman" w:hAnsi="Arial" w:cs="Arial"/>
        </w:rPr>
        <w:tab/>
      </w:r>
      <w:r>
        <w:rPr>
          <w:rFonts w:ascii="Arial" w:eastAsia="Times New Roman" w:hAnsi="Arial" w:cs="Arial"/>
        </w:rPr>
        <w:tab/>
      </w:r>
    </w:p>
    <w:p w14:paraId="4866C415" w14:textId="77777777" w:rsidR="00AC70BE" w:rsidRPr="00407959" w:rsidRDefault="00AC70BE" w:rsidP="00AC70BE">
      <w:pPr>
        <w:spacing w:after="0" w:line="260" w:lineRule="atLeast"/>
        <w:jc w:val="both"/>
        <w:rPr>
          <w:rFonts w:ascii="Arial" w:eastAsia="Times New Roman" w:hAnsi="Arial" w:cs="Arial"/>
        </w:rPr>
      </w:pPr>
    </w:p>
    <w:p w14:paraId="297D2FB9" w14:textId="77777777" w:rsidR="00AC70BE" w:rsidRPr="0039021A" w:rsidRDefault="00AC70BE" w:rsidP="00AC70BE">
      <w:pPr>
        <w:numPr>
          <w:ilvl w:val="0"/>
          <w:numId w:val="1"/>
        </w:numPr>
        <w:spacing w:after="0" w:line="240" w:lineRule="auto"/>
        <w:jc w:val="both"/>
        <w:rPr>
          <w:rFonts w:ascii="Arial" w:eastAsia="Times New Roman" w:hAnsi="Arial" w:cs="Arial"/>
          <w:b/>
          <w:iCs/>
        </w:rPr>
      </w:pPr>
      <w:r w:rsidRPr="0039021A">
        <w:rPr>
          <w:rFonts w:ascii="Arial" w:eastAsia="Times New Roman" w:hAnsi="Arial" w:cs="Arial"/>
          <w:b/>
          <w:iCs/>
        </w:rPr>
        <w:t>UVOD</w:t>
      </w:r>
      <w:r>
        <w:rPr>
          <w:rFonts w:ascii="Arial" w:eastAsia="Times New Roman" w:hAnsi="Arial" w:cs="Arial"/>
          <w:b/>
          <w:iCs/>
        </w:rPr>
        <w:t>NE DOLOČBE</w:t>
      </w:r>
    </w:p>
    <w:p w14:paraId="429C9ABB" w14:textId="77777777" w:rsidR="00AC70BE" w:rsidRPr="00407959" w:rsidRDefault="00AC70BE" w:rsidP="00AC70BE">
      <w:pPr>
        <w:numPr>
          <w:ilvl w:val="0"/>
          <w:numId w:val="2"/>
        </w:numPr>
        <w:spacing w:after="0" w:line="240" w:lineRule="auto"/>
        <w:jc w:val="center"/>
        <w:rPr>
          <w:rFonts w:ascii="Arial" w:eastAsia="Times New Roman" w:hAnsi="Arial" w:cs="Arial"/>
        </w:rPr>
      </w:pPr>
      <w:r w:rsidRPr="00407959">
        <w:rPr>
          <w:rFonts w:ascii="Arial" w:eastAsia="Times New Roman" w:hAnsi="Arial" w:cs="Arial"/>
        </w:rPr>
        <w:t>člen</w:t>
      </w:r>
    </w:p>
    <w:p w14:paraId="0CE8DF90" w14:textId="77777777" w:rsidR="00AC70BE" w:rsidRPr="00407959" w:rsidRDefault="00AC70BE" w:rsidP="00AC70BE">
      <w:pPr>
        <w:spacing w:after="0" w:line="240" w:lineRule="auto"/>
        <w:ind w:left="360"/>
        <w:rPr>
          <w:rFonts w:ascii="Arial" w:eastAsia="Times New Roman" w:hAnsi="Arial" w:cs="Arial"/>
        </w:rPr>
      </w:pPr>
    </w:p>
    <w:p w14:paraId="5CD552CE" w14:textId="77777777" w:rsidR="00AC70BE" w:rsidRDefault="00AC70BE" w:rsidP="00AC70BE">
      <w:pPr>
        <w:spacing w:after="0"/>
        <w:jc w:val="both"/>
        <w:rPr>
          <w:rFonts w:ascii="Arial" w:hAnsi="Arial" w:cs="Arial"/>
        </w:rPr>
      </w:pPr>
      <w:r>
        <w:rPr>
          <w:rFonts w:ascii="Arial" w:hAnsi="Arial" w:cs="Arial"/>
        </w:rPr>
        <w:t>Pogodbeni stranki uvodoma ugotavljata, da:</w:t>
      </w:r>
    </w:p>
    <w:p w14:paraId="7ED68B37" w14:textId="2D3C37AC" w:rsidR="00AC70BE" w:rsidRPr="004469E6" w:rsidRDefault="00AC70BE" w:rsidP="00AC70BE">
      <w:pPr>
        <w:pStyle w:val="Odstavekseznama"/>
        <w:numPr>
          <w:ilvl w:val="0"/>
          <w:numId w:val="6"/>
        </w:numPr>
        <w:spacing w:after="0" w:line="240" w:lineRule="auto"/>
        <w:jc w:val="both"/>
        <w:rPr>
          <w:rFonts w:ascii="Arial" w:hAnsi="Arial" w:cs="Arial"/>
        </w:rPr>
      </w:pPr>
      <w:r w:rsidRPr="00C66240">
        <w:rPr>
          <w:rFonts w:ascii="Arial" w:hAnsi="Arial" w:cs="Arial"/>
        </w:rPr>
        <w:t xml:space="preserve">je naročnik na podlagi drugega odstavka 21. člena Zakona o javnem naročanju </w:t>
      </w:r>
      <w:r w:rsidRPr="00354905">
        <w:rPr>
          <w:rFonts w:ascii="Arial" w:hAnsi="Arial" w:cs="Arial"/>
        </w:rPr>
        <w:t>(</w:t>
      </w:r>
      <w:r w:rsidR="005E6477" w:rsidRPr="005E6477">
        <w:rPr>
          <w:rFonts w:ascii="Arial" w:hAnsi="Arial" w:cs="Arial"/>
        </w:rPr>
        <w:t xml:space="preserve">Uradni list RS, št. 91/15, 14/18, 121/21, 10/22, 74/22 – </w:t>
      </w:r>
      <w:proofErr w:type="spellStart"/>
      <w:r w:rsidR="005E6477" w:rsidRPr="005E6477">
        <w:rPr>
          <w:rFonts w:ascii="Arial" w:hAnsi="Arial" w:cs="Arial"/>
        </w:rPr>
        <w:t>odl</w:t>
      </w:r>
      <w:proofErr w:type="spellEnd"/>
      <w:r w:rsidR="005E6477" w:rsidRPr="005E6477">
        <w:rPr>
          <w:rFonts w:ascii="Arial" w:hAnsi="Arial" w:cs="Arial"/>
        </w:rPr>
        <w:t>. US, 100/22 – ZNUZSZS, 28/23, 88/23 – ZOPNN-F in 83/25 – ZOUL</w:t>
      </w:r>
      <w:r w:rsidRPr="00283299">
        <w:rPr>
          <w:rFonts w:ascii="Arial" w:hAnsi="Arial" w:cs="Arial"/>
        </w:rPr>
        <w:t>; v nadaljevanju: ZJN-3</w:t>
      </w:r>
      <w:r w:rsidRPr="00C66240">
        <w:rPr>
          <w:rFonts w:ascii="Arial" w:hAnsi="Arial" w:cs="Arial"/>
        </w:rPr>
        <w:t xml:space="preserve">) in </w:t>
      </w:r>
      <w:r w:rsidR="0021045F">
        <w:rPr>
          <w:rFonts w:ascii="Arial" w:hAnsi="Arial" w:cs="Arial"/>
        </w:rPr>
        <w:t xml:space="preserve">skladno z </w:t>
      </w:r>
      <w:r w:rsidRPr="00AE6816">
        <w:rPr>
          <w:rFonts w:ascii="Arial" w:hAnsi="Arial" w:cs="Arial"/>
        </w:rPr>
        <w:t>Navodi</w:t>
      </w:r>
      <w:r>
        <w:rPr>
          <w:rFonts w:ascii="Arial" w:hAnsi="Arial" w:cs="Arial"/>
        </w:rPr>
        <w:t>lom</w:t>
      </w:r>
      <w:r w:rsidRPr="00AE6816">
        <w:rPr>
          <w:rFonts w:ascii="Arial" w:hAnsi="Arial" w:cs="Arial"/>
        </w:rPr>
        <w:t xml:space="preserve"> o izvajanju postopkov evidenčnih naročil, št. 007-7/2024 z dne 2. 4. 2024 </w:t>
      </w:r>
      <w:r w:rsidRPr="00C66240">
        <w:rPr>
          <w:rFonts w:ascii="Arial" w:hAnsi="Arial" w:cs="Arial"/>
        </w:rPr>
        <w:t>(v nadaljevanju: Navodilo), izvedel postopek zbiranja ponudb za oddajo evidenčnega naročila za izbiro izvajalca za</w:t>
      </w:r>
      <w:r w:rsidRPr="00C66240" w:rsidDel="00C66240">
        <w:rPr>
          <w:rFonts w:ascii="Arial" w:hAnsi="Arial" w:cs="Arial"/>
        </w:rPr>
        <w:t xml:space="preserve"> </w:t>
      </w:r>
      <w:r w:rsidRPr="004469E6">
        <w:rPr>
          <w:rFonts w:ascii="Arial" w:hAnsi="Arial" w:cs="Arial"/>
        </w:rPr>
        <w:t>»</w:t>
      </w:r>
      <w:r w:rsidR="005E6477" w:rsidRPr="005E6477">
        <w:rPr>
          <w:rFonts w:ascii="Arial" w:hAnsi="Arial" w:cs="Arial"/>
        </w:rPr>
        <w:t>Priprav</w:t>
      </w:r>
      <w:r w:rsidR="005E6477">
        <w:rPr>
          <w:rFonts w:ascii="Arial" w:hAnsi="Arial" w:cs="Arial"/>
        </w:rPr>
        <w:t>o</w:t>
      </w:r>
      <w:r w:rsidR="005E6477" w:rsidRPr="005E6477">
        <w:rPr>
          <w:rFonts w:ascii="Arial" w:hAnsi="Arial" w:cs="Arial"/>
        </w:rPr>
        <w:t xml:space="preserve"> strokovnih podlag in izvedb</w:t>
      </w:r>
      <w:r w:rsidR="005E6477">
        <w:rPr>
          <w:rFonts w:ascii="Arial" w:hAnsi="Arial" w:cs="Arial"/>
        </w:rPr>
        <w:t>o</w:t>
      </w:r>
      <w:r w:rsidR="005E6477" w:rsidRPr="005E6477">
        <w:rPr>
          <w:rFonts w:ascii="Arial" w:hAnsi="Arial" w:cs="Arial"/>
        </w:rPr>
        <w:t xml:space="preserve"> postopka spremembe Odloka o kategorizaciji občinskih javnih cest v Občini Trebnje</w:t>
      </w:r>
      <w:r w:rsidRPr="004469E6">
        <w:rPr>
          <w:rFonts w:ascii="Arial" w:hAnsi="Arial" w:cs="Arial"/>
        </w:rPr>
        <w:t>«;</w:t>
      </w:r>
      <w:r>
        <w:rPr>
          <w:rFonts w:ascii="Arial" w:hAnsi="Arial" w:cs="Arial"/>
        </w:rPr>
        <w:t xml:space="preserve"> </w:t>
      </w:r>
    </w:p>
    <w:p w14:paraId="07A7A9C8" w14:textId="77777777" w:rsidR="00AC70BE" w:rsidRDefault="00AC70BE" w:rsidP="00AC70BE">
      <w:pPr>
        <w:pStyle w:val="Odstavekseznama"/>
        <w:numPr>
          <w:ilvl w:val="0"/>
          <w:numId w:val="6"/>
        </w:numPr>
        <w:spacing w:after="0" w:line="240" w:lineRule="auto"/>
        <w:jc w:val="both"/>
        <w:rPr>
          <w:rFonts w:ascii="Arial" w:hAnsi="Arial" w:cs="Arial"/>
        </w:rPr>
      </w:pPr>
      <w:r>
        <w:rPr>
          <w:rFonts w:ascii="Arial" w:hAnsi="Arial" w:cs="Arial"/>
        </w:rPr>
        <w:t>je naročnik kot najugodnejšega ponudnika na podlagi predloženih ponudb ponudnikov in Odločitve o oddaji naročila, št. ___________ z dne ____________, izbral zgoraj navedenega izvajalca.</w:t>
      </w:r>
    </w:p>
    <w:p w14:paraId="4629073E" w14:textId="77777777" w:rsidR="00AC70BE" w:rsidRPr="006B7EAA" w:rsidRDefault="00AC70BE" w:rsidP="00AC70BE">
      <w:pPr>
        <w:spacing w:after="0" w:line="260" w:lineRule="atLeast"/>
        <w:jc w:val="both"/>
        <w:rPr>
          <w:rFonts w:ascii="Arial" w:eastAsia="Times New Roman" w:hAnsi="Arial" w:cs="Arial"/>
          <w:b/>
          <w:iCs/>
        </w:rPr>
      </w:pPr>
    </w:p>
    <w:p w14:paraId="2F07A819" w14:textId="77777777" w:rsidR="00AC70BE" w:rsidRPr="00807BEE" w:rsidRDefault="00AC70BE" w:rsidP="00AC70BE">
      <w:pPr>
        <w:numPr>
          <w:ilvl w:val="0"/>
          <w:numId w:val="2"/>
        </w:numPr>
        <w:spacing w:after="0" w:line="240" w:lineRule="auto"/>
        <w:jc w:val="center"/>
        <w:rPr>
          <w:rFonts w:ascii="Arial" w:eastAsia="Times New Roman" w:hAnsi="Arial" w:cs="Arial"/>
        </w:rPr>
      </w:pPr>
      <w:r w:rsidRPr="00807BEE">
        <w:rPr>
          <w:rFonts w:ascii="Arial" w:eastAsia="Times New Roman" w:hAnsi="Arial" w:cs="Arial"/>
        </w:rPr>
        <w:t>člen</w:t>
      </w:r>
    </w:p>
    <w:p w14:paraId="53C88100" w14:textId="77777777" w:rsidR="00AC70BE" w:rsidRPr="00407959" w:rsidRDefault="00AC70BE" w:rsidP="00AC70BE">
      <w:pPr>
        <w:spacing w:after="0" w:line="240" w:lineRule="auto"/>
        <w:jc w:val="both"/>
        <w:rPr>
          <w:rFonts w:ascii="Arial" w:eastAsia="Times New Roman" w:hAnsi="Arial" w:cs="Arial"/>
          <w:lang w:eastAsia="sl-SI"/>
        </w:rPr>
      </w:pPr>
    </w:p>
    <w:p w14:paraId="4E09C680" w14:textId="4B5953F7" w:rsidR="00AC70BE" w:rsidRDefault="00AC70BE" w:rsidP="00AC70BE">
      <w:pPr>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Ta pogodba je sklenjena v skladu s </w:t>
      </w:r>
      <w:r>
        <w:rPr>
          <w:rFonts w:ascii="Arial" w:eastAsia="Times New Roman" w:hAnsi="Arial" w:cs="Arial"/>
          <w:lang w:eastAsia="sl-SI"/>
        </w:rPr>
        <w:t>sprejetim</w:t>
      </w:r>
      <w:r w:rsidRPr="001F7514">
        <w:rPr>
          <w:rFonts w:ascii="Arial" w:eastAsia="Times New Roman" w:hAnsi="Arial" w:cs="Arial"/>
          <w:lang w:eastAsia="sl-SI"/>
        </w:rPr>
        <w:t xml:space="preserve"> </w:t>
      </w:r>
      <w:r w:rsidRPr="0079111A">
        <w:rPr>
          <w:rFonts w:ascii="Arial" w:eastAsia="Times New Roman" w:hAnsi="Arial" w:cs="Arial"/>
          <w:lang w:eastAsia="sl-SI"/>
        </w:rPr>
        <w:t xml:space="preserve">Odlokom o </w:t>
      </w:r>
      <w:r w:rsidRPr="00A41E28">
        <w:rPr>
          <w:rFonts w:ascii="Arial" w:eastAsia="Times New Roman" w:hAnsi="Arial" w:cs="Arial"/>
          <w:lang w:eastAsia="sl-SI"/>
        </w:rPr>
        <w:t xml:space="preserve">proračunu Občine Trebnje za leto </w:t>
      </w:r>
      <w:r w:rsidRPr="00AB665A">
        <w:rPr>
          <w:rFonts w:ascii="Arial" w:eastAsia="Times New Roman" w:hAnsi="Arial" w:cs="Arial"/>
          <w:lang w:eastAsia="sl-SI"/>
        </w:rPr>
        <w:t>202</w:t>
      </w:r>
      <w:r w:rsidR="005E6477">
        <w:rPr>
          <w:rFonts w:ascii="Arial" w:eastAsia="Times New Roman" w:hAnsi="Arial" w:cs="Arial"/>
          <w:lang w:eastAsia="sl-SI"/>
        </w:rPr>
        <w:t>6</w:t>
      </w:r>
      <w:r>
        <w:rPr>
          <w:rFonts w:ascii="Arial" w:eastAsia="Times New Roman" w:hAnsi="Arial" w:cs="Arial"/>
          <w:lang w:eastAsia="sl-SI"/>
        </w:rPr>
        <w:t xml:space="preserve"> </w:t>
      </w:r>
      <w:r w:rsidRPr="00AB665A">
        <w:rPr>
          <w:rFonts w:ascii="Arial" w:eastAsia="Times New Roman" w:hAnsi="Arial" w:cs="Arial"/>
          <w:lang w:eastAsia="sl-SI"/>
        </w:rPr>
        <w:t xml:space="preserve">(Uradni list RS </w:t>
      </w:r>
      <w:r w:rsidR="005E6477" w:rsidRPr="005E6477">
        <w:rPr>
          <w:rFonts w:ascii="Arial" w:eastAsia="Times New Roman" w:hAnsi="Arial" w:cs="Arial"/>
          <w:lang w:eastAsia="sl-SI"/>
        </w:rPr>
        <w:t>101/24 in 110/25</w:t>
      </w:r>
      <w:r w:rsidRPr="00A41E28">
        <w:rPr>
          <w:rFonts w:ascii="Arial" w:eastAsia="Times New Roman" w:hAnsi="Arial" w:cs="Arial"/>
          <w:lang w:eastAsia="sl-SI"/>
        </w:rPr>
        <w:t>; v nadaljevanju: Odlok o proračunu).</w:t>
      </w:r>
    </w:p>
    <w:p w14:paraId="6810ECBF" w14:textId="77777777" w:rsidR="00AC70BE" w:rsidRDefault="00AC70BE" w:rsidP="00AC70BE">
      <w:pPr>
        <w:spacing w:after="0" w:line="240" w:lineRule="auto"/>
        <w:jc w:val="both"/>
        <w:rPr>
          <w:rFonts w:ascii="Arial" w:eastAsia="Times New Roman" w:hAnsi="Arial" w:cs="Arial"/>
          <w:lang w:eastAsia="sl-SI"/>
        </w:rPr>
      </w:pPr>
    </w:p>
    <w:p w14:paraId="6C5749D4" w14:textId="77777777" w:rsidR="00AC70BE" w:rsidRDefault="00AC70BE" w:rsidP="00AC70BE">
      <w:pPr>
        <w:spacing w:after="0" w:line="240" w:lineRule="auto"/>
        <w:jc w:val="both"/>
        <w:rPr>
          <w:rFonts w:ascii="Arial" w:eastAsia="Times New Roman" w:hAnsi="Arial" w:cs="Arial"/>
          <w:b/>
          <w:i/>
        </w:rPr>
      </w:pPr>
    </w:p>
    <w:p w14:paraId="6F749120" w14:textId="77777777" w:rsidR="00F44CF9" w:rsidRPr="00F44CF9" w:rsidRDefault="00F44CF9" w:rsidP="00F44CF9">
      <w:pPr>
        <w:pStyle w:val="Odstavekseznama"/>
        <w:numPr>
          <w:ilvl w:val="0"/>
          <w:numId w:val="1"/>
        </w:numPr>
        <w:rPr>
          <w:rFonts w:ascii="Arial" w:eastAsia="Times New Roman" w:hAnsi="Arial" w:cs="Arial"/>
          <w:b/>
          <w:iCs/>
        </w:rPr>
      </w:pPr>
      <w:r w:rsidRPr="00F44CF9">
        <w:rPr>
          <w:rFonts w:ascii="Arial" w:eastAsia="Times New Roman" w:hAnsi="Arial" w:cs="Arial"/>
          <w:b/>
          <w:iCs/>
        </w:rPr>
        <w:t>PREDMET POGODBE IN OBSEG POGODBENIH DEL</w:t>
      </w:r>
    </w:p>
    <w:p w14:paraId="1682E96C" w14:textId="77777777" w:rsidR="00AC70BE" w:rsidRPr="00407959" w:rsidRDefault="00AC70BE" w:rsidP="00AC70BE">
      <w:pPr>
        <w:numPr>
          <w:ilvl w:val="0"/>
          <w:numId w:val="2"/>
        </w:numPr>
        <w:spacing w:after="0" w:line="240" w:lineRule="auto"/>
        <w:jc w:val="center"/>
        <w:rPr>
          <w:rFonts w:ascii="Arial" w:eastAsia="Times New Roman" w:hAnsi="Arial" w:cs="Arial"/>
        </w:rPr>
      </w:pPr>
      <w:r w:rsidRPr="00407959">
        <w:rPr>
          <w:rFonts w:ascii="Arial" w:eastAsia="Times New Roman" w:hAnsi="Arial" w:cs="Arial"/>
        </w:rPr>
        <w:t>člen</w:t>
      </w:r>
    </w:p>
    <w:p w14:paraId="37419D71" w14:textId="77777777" w:rsidR="00AC70BE" w:rsidRPr="00407959" w:rsidRDefault="00AC70BE" w:rsidP="00AC70BE">
      <w:pPr>
        <w:spacing w:after="0" w:line="260" w:lineRule="atLeast"/>
        <w:jc w:val="both"/>
        <w:rPr>
          <w:rFonts w:ascii="Arial" w:eastAsia="Times New Roman" w:hAnsi="Arial" w:cs="Arial"/>
        </w:rPr>
      </w:pPr>
    </w:p>
    <w:p w14:paraId="6B41BD48" w14:textId="47A0664D" w:rsidR="00AC70BE" w:rsidRDefault="00AC70BE" w:rsidP="00AC70BE">
      <w:pPr>
        <w:spacing w:after="0" w:line="260" w:lineRule="atLeast"/>
        <w:jc w:val="both"/>
        <w:rPr>
          <w:rFonts w:ascii="Arial" w:eastAsia="Times New Roman" w:hAnsi="Arial" w:cs="Arial"/>
        </w:rPr>
      </w:pPr>
      <w:r w:rsidRPr="00407959">
        <w:rPr>
          <w:rFonts w:ascii="Arial" w:eastAsia="Times New Roman" w:hAnsi="Arial" w:cs="Arial"/>
        </w:rPr>
        <w:t xml:space="preserve">Predmet te pogodbe je </w:t>
      </w:r>
      <w:r w:rsidR="005E6477">
        <w:rPr>
          <w:rFonts w:ascii="Arial" w:eastAsia="Times New Roman" w:hAnsi="Arial" w:cs="Arial"/>
        </w:rPr>
        <w:t>p</w:t>
      </w:r>
      <w:r w:rsidR="005E6477" w:rsidRPr="005E6477">
        <w:rPr>
          <w:rFonts w:ascii="Arial" w:eastAsia="Times New Roman" w:hAnsi="Arial" w:cs="Arial"/>
        </w:rPr>
        <w:t>riprav</w:t>
      </w:r>
      <w:r w:rsidR="005E6477">
        <w:rPr>
          <w:rFonts w:ascii="Arial" w:eastAsia="Times New Roman" w:hAnsi="Arial" w:cs="Arial"/>
        </w:rPr>
        <w:t>a</w:t>
      </w:r>
      <w:r w:rsidR="005E6477" w:rsidRPr="005E6477">
        <w:rPr>
          <w:rFonts w:ascii="Arial" w:eastAsia="Times New Roman" w:hAnsi="Arial" w:cs="Arial"/>
        </w:rPr>
        <w:t xml:space="preserve"> strokovnih podlag in izvedb</w:t>
      </w:r>
      <w:r w:rsidR="005E6477">
        <w:rPr>
          <w:rFonts w:ascii="Arial" w:eastAsia="Times New Roman" w:hAnsi="Arial" w:cs="Arial"/>
        </w:rPr>
        <w:t>a</w:t>
      </w:r>
      <w:r w:rsidR="005E6477" w:rsidRPr="005E6477">
        <w:rPr>
          <w:rFonts w:ascii="Arial" w:eastAsia="Times New Roman" w:hAnsi="Arial" w:cs="Arial"/>
        </w:rPr>
        <w:t xml:space="preserve"> postopka spremembe Odloka o kategorizaciji občinskih javnih cest v Občini Trebnje</w:t>
      </w:r>
      <w:r>
        <w:rPr>
          <w:rFonts w:ascii="Arial" w:eastAsia="Times New Roman" w:hAnsi="Arial" w:cs="Arial"/>
        </w:rPr>
        <w:t>. P</w:t>
      </w:r>
      <w:r w:rsidRPr="00407959">
        <w:rPr>
          <w:rFonts w:ascii="Arial" w:eastAsia="Times New Roman" w:hAnsi="Arial" w:cs="Arial"/>
        </w:rPr>
        <w:t xml:space="preserve">onudba izvajalca </w:t>
      </w:r>
      <w:r>
        <w:rPr>
          <w:rFonts w:ascii="Arial" w:eastAsia="Times New Roman" w:hAnsi="Arial" w:cs="Arial"/>
        </w:rPr>
        <w:t>je</w:t>
      </w:r>
      <w:r w:rsidRPr="00E32FCC">
        <w:rPr>
          <w:rFonts w:ascii="Arial" w:eastAsia="Times New Roman" w:hAnsi="Arial" w:cs="Arial"/>
        </w:rPr>
        <w:t xml:space="preserve"> sestavn</w:t>
      </w:r>
      <w:r>
        <w:rPr>
          <w:rFonts w:ascii="Arial" w:eastAsia="Times New Roman" w:hAnsi="Arial" w:cs="Arial"/>
        </w:rPr>
        <w:t>i</w:t>
      </w:r>
      <w:r w:rsidRPr="00E32FCC">
        <w:rPr>
          <w:rFonts w:ascii="Arial" w:eastAsia="Times New Roman" w:hAnsi="Arial" w:cs="Arial"/>
        </w:rPr>
        <w:t xml:space="preserve"> del te pogodbe.</w:t>
      </w:r>
      <w:r w:rsidRPr="00407959">
        <w:rPr>
          <w:rFonts w:ascii="Arial" w:eastAsia="Times New Roman" w:hAnsi="Arial" w:cs="Arial"/>
        </w:rPr>
        <w:t xml:space="preserve"> </w:t>
      </w:r>
    </w:p>
    <w:p w14:paraId="54076D10" w14:textId="77777777" w:rsidR="00AC70BE" w:rsidRDefault="00AC70BE" w:rsidP="00AC70BE">
      <w:pPr>
        <w:tabs>
          <w:tab w:val="left" w:pos="1140"/>
        </w:tabs>
        <w:spacing w:after="0" w:line="260" w:lineRule="atLeast"/>
        <w:jc w:val="both"/>
        <w:rPr>
          <w:rFonts w:ascii="Arial" w:eastAsia="Times New Roman" w:hAnsi="Arial" w:cs="Arial"/>
        </w:rPr>
      </w:pPr>
      <w:r>
        <w:rPr>
          <w:rFonts w:ascii="Arial" w:eastAsia="Times New Roman" w:hAnsi="Arial" w:cs="Arial"/>
        </w:rPr>
        <w:tab/>
      </w:r>
    </w:p>
    <w:p w14:paraId="3BEFED08" w14:textId="77777777" w:rsidR="00AC70BE" w:rsidRDefault="00AC70BE" w:rsidP="00AC70BE">
      <w:pPr>
        <w:pStyle w:val="Odstavekseznama"/>
        <w:numPr>
          <w:ilvl w:val="0"/>
          <w:numId w:val="2"/>
        </w:numPr>
        <w:spacing w:after="0" w:line="240" w:lineRule="auto"/>
        <w:jc w:val="center"/>
        <w:rPr>
          <w:rFonts w:ascii="Arial" w:hAnsi="Arial" w:cs="Arial"/>
        </w:rPr>
      </w:pPr>
      <w:r>
        <w:rPr>
          <w:rFonts w:ascii="Arial" w:hAnsi="Arial" w:cs="Arial"/>
        </w:rPr>
        <w:t>člen</w:t>
      </w:r>
    </w:p>
    <w:p w14:paraId="7E652D29" w14:textId="77777777" w:rsidR="00AC70BE" w:rsidRDefault="00AC70BE" w:rsidP="00AC70BE">
      <w:pPr>
        <w:spacing w:after="0"/>
        <w:jc w:val="both"/>
        <w:rPr>
          <w:rFonts w:ascii="Arial" w:hAnsi="Arial" w:cs="Arial"/>
        </w:rPr>
      </w:pPr>
    </w:p>
    <w:p w14:paraId="0A827542" w14:textId="77777777" w:rsidR="00AC70BE" w:rsidRDefault="00AC70BE" w:rsidP="00AC70BE">
      <w:pPr>
        <w:spacing w:after="0"/>
        <w:jc w:val="both"/>
        <w:rPr>
          <w:rFonts w:ascii="Arial" w:hAnsi="Arial" w:cs="Arial"/>
        </w:rPr>
      </w:pPr>
      <w:r>
        <w:rPr>
          <w:rFonts w:ascii="Arial" w:hAnsi="Arial" w:cs="Arial"/>
        </w:rPr>
        <w:t>S to pogodbo naročnik odda, izvajalec pa prevzame vsa dela in obveznosti, določene z naslednjimi dokumenti:</w:t>
      </w:r>
    </w:p>
    <w:p w14:paraId="49D92617" w14:textId="249AFDE6" w:rsidR="00AC70BE" w:rsidRDefault="00AC70BE" w:rsidP="00AC70BE">
      <w:pPr>
        <w:pStyle w:val="Odstavekseznama"/>
        <w:numPr>
          <w:ilvl w:val="0"/>
          <w:numId w:val="7"/>
        </w:numPr>
        <w:spacing w:after="0" w:line="240" w:lineRule="auto"/>
        <w:jc w:val="both"/>
        <w:rPr>
          <w:rFonts w:ascii="Arial" w:hAnsi="Arial" w:cs="Arial"/>
        </w:rPr>
      </w:pPr>
      <w:r>
        <w:rPr>
          <w:rFonts w:ascii="Arial" w:hAnsi="Arial" w:cs="Arial"/>
        </w:rPr>
        <w:lastRenderedPageBreak/>
        <w:t>Razpisna dokumentacija naročnika v postopku oddaje javnega naročila</w:t>
      </w:r>
      <w:r w:rsidR="00D371CF">
        <w:rPr>
          <w:rFonts w:ascii="Arial" w:hAnsi="Arial" w:cs="Arial"/>
        </w:rPr>
        <w:t>, vključno s projektno nalogo</w:t>
      </w:r>
      <w:r>
        <w:rPr>
          <w:rFonts w:ascii="Arial" w:hAnsi="Arial" w:cs="Arial"/>
        </w:rPr>
        <w:t>;</w:t>
      </w:r>
    </w:p>
    <w:p w14:paraId="2A971447" w14:textId="77777777" w:rsidR="00AC70BE" w:rsidRPr="00A36437" w:rsidRDefault="00AC70BE" w:rsidP="00AC70BE">
      <w:pPr>
        <w:pStyle w:val="Odstavekseznama"/>
        <w:numPr>
          <w:ilvl w:val="0"/>
          <w:numId w:val="7"/>
        </w:numPr>
        <w:spacing w:after="0" w:line="240" w:lineRule="auto"/>
        <w:jc w:val="both"/>
        <w:rPr>
          <w:rFonts w:ascii="Arial" w:hAnsi="Arial" w:cs="Arial"/>
        </w:rPr>
      </w:pPr>
      <w:r>
        <w:rPr>
          <w:rFonts w:ascii="Arial" w:hAnsi="Arial" w:cs="Arial"/>
        </w:rPr>
        <w:t>Ponudba izvajalca št. _______________, z dne _______________</w:t>
      </w:r>
      <w:r w:rsidRPr="00A36437">
        <w:rPr>
          <w:rFonts w:ascii="Arial" w:eastAsia="Times New Roman" w:hAnsi="Arial" w:cs="Arial"/>
          <w:snapToGrid w:val="0"/>
          <w:lang w:eastAsia="sl-SI"/>
        </w:rPr>
        <w:t>.</w:t>
      </w:r>
    </w:p>
    <w:p w14:paraId="00F1AC0F" w14:textId="77777777" w:rsidR="00AC70BE" w:rsidRDefault="00AC70BE" w:rsidP="00AC70BE">
      <w:pPr>
        <w:tabs>
          <w:tab w:val="left" w:pos="7000"/>
        </w:tabs>
        <w:spacing w:after="0" w:line="240" w:lineRule="auto"/>
        <w:jc w:val="both"/>
        <w:rPr>
          <w:rFonts w:ascii="Arial" w:eastAsia="Times New Roman" w:hAnsi="Arial" w:cs="Arial"/>
          <w:lang w:eastAsia="sl-SI"/>
        </w:rPr>
      </w:pPr>
      <w:r>
        <w:rPr>
          <w:rFonts w:ascii="Arial" w:eastAsia="Times New Roman" w:hAnsi="Arial" w:cs="Arial"/>
          <w:lang w:eastAsia="sl-SI"/>
        </w:rPr>
        <w:tab/>
      </w:r>
    </w:p>
    <w:p w14:paraId="52625AC5" w14:textId="77777777" w:rsidR="00AC70BE" w:rsidRPr="00407959" w:rsidRDefault="00AC70BE" w:rsidP="00AC70BE">
      <w:pPr>
        <w:spacing w:after="0" w:line="240" w:lineRule="auto"/>
        <w:jc w:val="both"/>
        <w:rPr>
          <w:rFonts w:ascii="Arial" w:eastAsia="Times New Roman" w:hAnsi="Arial" w:cs="Arial"/>
          <w:lang w:eastAsia="sl-SI"/>
        </w:rPr>
      </w:pPr>
      <w:r w:rsidRPr="00407959">
        <w:rPr>
          <w:rFonts w:ascii="Arial" w:eastAsia="Times New Roman" w:hAnsi="Arial" w:cs="Arial"/>
          <w:lang w:eastAsia="sl-SI"/>
        </w:rPr>
        <w:t>Izbrani ponudnik vso dokumentacijo izdela in preda naročniku v vsebini in obliki, kot je določeno</w:t>
      </w:r>
      <w:r>
        <w:rPr>
          <w:rFonts w:ascii="Arial" w:eastAsia="Times New Roman" w:hAnsi="Arial" w:cs="Arial"/>
          <w:lang w:eastAsia="sl-SI"/>
        </w:rPr>
        <w:t xml:space="preserve"> z zgornjimi dokumenti in to pogodbo.</w:t>
      </w:r>
    </w:p>
    <w:p w14:paraId="22410E90" w14:textId="77777777" w:rsidR="00AC70BE" w:rsidRPr="00407959" w:rsidRDefault="00AC70BE" w:rsidP="00AC70BE">
      <w:pPr>
        <w:spacing w:after="0" w:line="240" w:lineRule="auto"/>
        <w:jc w:val="both"/>
        <w:rPr>
          <w:rFonts w:ascii="Arial" w:eastAsia="Times New Roman" w:hAnsi="Arial" w:cs="Arial"/>
          <w:lang w:eastAsia="sl-SI"/>
        </w:rPr>
      </w:pPr>
    </w:p>
    <w:p w14:paraId="34D864D5" w14:textId="77777777" w:rsidR="00AC70BE" w:rsidRPr="00407959" w:rsidRDefault="00AC70BE" w:rsidP="00AC70BE">
      <w:pPr>
        <w:spacing w:after="0" w:line="240" w:lineRule="auto"/>
        <w:jc w:val="both"/>
        <w:rPr>
          <w:rFonts w:ascii="Arial" w:eastAsia="Times New Roman" w:hAnsi="Arial" w:cs="Arial"/>
          <w:lang w:eastAsia="sl-SI"/>
        </w:rPr>
      </w:pPr>
      <w:r w:rsidRPr="00407959">
        <w:rPr>
          <w:rFonts w:ascii="Arial" w:eastAsia="Times New Roman" w:hAnsi="Arial" w:cs="Arial"/>
          <w:lang w:eastAsia="sl-SI"/>
        </w:rPr>
        <w:t>Stranki štejeta pogodbeno delo v opisu iz tega člena za bistveno sestavino pogodbe.</w:t>
      </w:r>
    </w:p>
    <w:p w14:paraId="6697BA2B" w14:textId="77777777" w:rsidR="0025519E" w:rsidRDefault="0025519E" w:rsidP="0025519E">
      <w:pPr>
        <w:spacing w:after="0" w:line="240" w:lineRule="auto"/>
        <w:jc w:val="both"/>
        <w:rPr>
          <w:rFonts w:ascii="Arial" w:eastAsia="Times New Roman" w:hAnsi="Arial" w:cs="Arial"/>
          <w:lang w:eastAsia="sl-SI"/>
        </w:rPr>
      </w:pPr>
    </w:p>
    <w:p w14:paraId="740DEA0A" w14:textId="4B4311D8" w:rsidR="00F44CF9" w:rsidRPr="00F44CF9" w:rsidRDefault="00F44CF9" w:rsidP="00F44CF9">
      <w:pPr>
        <w:numPr>
          <w:ilvl w:val="0"/>
          <w:numId w:val="2"/>
        </w:numPr>
        <w:spacing w:after="0" w:line="240" w:lineRule="auto"/>
        <w:jc w:val="center"/>
        <w:rPr>
          <w:rFonts w:ascii="Arial" w:eastAsia="Times New Roman" w:hAnsi="Arial" w:cs="Arial"/>
        </w:rPr>
      </w:pPr>
      <w:r>
        <w:rPr>
          <w:rFonts w:ascii="Arial" w:eastAsia="Times New Roman" w:hAnsi="Arial" w:cs="Arial"/>
        </w:rPr>
        <w:t>člen</w:t>
      </w:r>
    </w:p>
    <w:p w14:paraId="6CA113E5" w14:textId="77777777" w:rsidR="00AC70BE" w:rsidRDefault="00AC70BE" w:rsidP="00AC70BE">
      <w:pPr>
        <w:spacing w:after="0" w:line="240" w:lineRule="auto"/>
        <w:jc w:val="both"/>
        <w:rPr>
          <w:rFonts w:ascii="Arial" w:eastAsia="Times New Roman" w:hAnsi="Arial" w:cs="Arial"/>
          <w:lang w:eastAsia="sl-SI"/>
        </w:rPr>
      </w:pPr>
    </w:p>
    <w:p w14:paraId="5E33AE87" w14:textId="35EF695F" w:rsidR="00EC09C7" w:rsidRDefault="00EC09C7" w:rsidP="00AC70BE">
      <w:pPr>
        <w:spacing w:after="0" w:line="240" w:lineRule="auto"/>
        <w:jc w:val="both"/>
        <w:rPr>
          <w:rFonts w:ascii="Arial" w:eastAsia="Times New Roman" w:hAnsi="Arial" w:cs="Arial"/>
          <w:lang w:eastAsia="sl-SI"/>
        </w:rPr>
      </w:pPr>
      <w:r>
        <w:rPr>
          <w:rFonts w:ascii="Arial" w:eastAsia="Times New Roman" w:hAnsi="Arial" w:cs="Arial"/>
          <w:lang w:eastAsia="sl-SI"/>
        </w:rPr>
        <w:t>Predmet pogodbe so naslednje storitve:</w:t>
      </w:r>
    </w:p>
    <w:p w14:paraId="39D44989" w14:textId="3568AB2E" w:rsidR="00183D64" w:rsidRPr="00BD7C6F" w:rsidRDefault="00183D64" w:rsidP="00183D64">
      <w:pPr>
        <w:pStyle w:val="Odstavekseznama"/>
        <w:numPr>
          <w:ilvl w:val="0"/>
          <w:numId w:val="7"/>
        </w:numPr>
        <w:spacing w:after="0" w:line="240" w:lineRule="auto"/>
        <w:jc w:val="both"/>
        <w:rPr>
          <w:rFonts w:ascii="Arial" w:hAnsi="Arial" w:cs="Arial"/>
        </w:rPr>
      </w:pPr>
      <w:r w:rsidRPr="00BD7C6F">
        <w:rPr>
          <w:rFonts w:ascii="Arial" w:hAnsi="Arial" w:cs="Arial"/>
        </w:rPr>
        <w:t>p</w:t>
      </w:r>
      <w:r w:rsidR="00EC09C7" w:rsidRPr="00BD7C6F">
        <w:rPr>
          <w:rFonts w:ascii="Arial" w:hAnsi="Arial" w:cs="Arial"/>
        </w:rPr>
        <w:t>riprava sprememb kategorizacije občinskih cest</w:t>
      </w:r>
      <w:r w:rsidRPr="00BD7C6F">
        <w:rPr>
          <w:rFonts w:ascii="Arial" w:hAnsi="Arial" w:cs="Arial"/>
        </w:rPr>
        <w:t>,</w:t>
      </w:r>
    </w:p>
    <w:p w14:paraId="422F430D" w14:textId="77777777" w:rsidR="00183D64" w:rsidRPr="00BD7C6F" w:rsidRDefault="00183D64" w:rsidP="00183D64">
      <w:pPr>
        <w:pStyle w:val="Odstavekseznama"/>
        <w:numPr>
          <w:ilvl w:val="0"/>
          <w:numId w:val="7"/>
        </w:numPr>
        <w:spacing w:after="0" w:line="240" w:lineRule="auto"/>
        <w:jc w:val="both"/>
        <w:rPr>
          <w:rFonts w:ascii="Arial" w:hAnsi="Arial" w:cs="Arial"/>
        </w:rPr>
      </w:pPr>
      <w:r w:rsidRPr="00BD7C6F">
        <w:rPr>
          <w:rFonts w:ascii="Arial" w:hAnsi="Arial" w:cs="Arial"/>
        </w:rPr>
        <w:t>p</w:t>
      </w:r>
      <w:r w:rsidR="00EC09C7" w:rsidRPr="00BD7C6F">
        <w:rPr>
          <w:rFonts w:ascii="Arial" w:hAnsi="Arial" w:cs="Arial"/>
        </w:rPr>
        <w:t>ridobitev soglasja DRSI</w:t>
      </w:r>
      <w:r w:rsidRPr="00BD7C6F">
        <w:rPr>
          <w:rFonts w:ascii="Arial" w:hAnsi="Arial" w:cs="Arial"/>
        </w:rPr>
        <w:t>,</w:t>
      </w:r>
    </w:p>
    <w:p w14:paraId="0C7791C6" w14:textId="77777777" w:rsidR="00183D64" w:rsidRPr="00BD7C6F" w:rsidRDefault="00183D64" w:rsidP="00183D64">
      <w:pPr>
        <w:pStyle w:val="Odstavekseznama"/>
        <w:numPr>
          <w:ilvl w:val="0"/>
          <w:numId w:val="7"/>
        </w:numPr>
        <w:spacing w:after="0" w:line="240" w:lineRule="auto"/>
        <w:jc w:val="both"/>
        <w:rPr>
          <w:rFonts w:ascii="Arial" w:hAnsi="Arial" w:cs="Arial"/>
        </w:rPr>
      </w:pPr>
      <w:r w:rsidRPr="00BD7C6F">
        <w:rPr>
          <w:rFonts w:ascii="Arial" w:hAnsi="Arial" w:cs="Arial"/>
        </w:rPr>
        <w:t>a</w:t>
      </w:r>
      <w:r w:rsidR="00EC09C7" w:rsidRPr="00BD7C6F">
        <w:rPr>
          <w:rFonts w:ascii="Arial" w:hAnsi="Arial" w:cs="Arial"/>
        </w:rPr>
        <w:t>žuriranje BCP</w:t>
      </w:r>
      <w:r w:rsidRPr="00BD7C6F">
        <w:rPr>
          <w:rFonts w:ascii="Arial" w:hAnsi="Arial" w:cs="Arial"/>
        </w:rPr>
        <w:t>,</w:t>
      </w:r>
    </w:p>
    <w:p w14:paraId="4761E0D8" w14:textId="77777777" w:rsidR="00183D64" w:rsidRPr="00BD7C6F" w:rsidRDefault="00183D64" w:rsidP="00183D64">
      <w:pPr>
        <w:pStyle w:val="Odstavekseznama"/>
        <w:numPr>
          <w:ilvl w:val="0"/>
          <w:numId w:val="7"/>
        </w:numPr>
        <w:spacing w:after="0" w:line="240" w:lineRule="auto"/>
        <w:jc w:val="both"/>
        <w:rPr>
          <w:rFonts w:ascii="Arial" w:hAnsi="Arial" w:cs="Arial"/>
        </w:rPr>
      </w:pPr>
      <w:r w:rsidRPr="00BD7C6F">
        <w:rPr>
          <w:rFonts w:ascii="Arial" w:hAnsi="Arial" w:cs="Arial"/>
        </w:rPr>
        <w:t>v</w:t>
      </w:r>
      <w:r w:rsidR="00EC09C7" w:rsidRPr="00BD7C6F">
        <w:rPr>
          <w:rFonts w:ascii="Arial" w:hAnsi="Arial" w:cs="Arial"/>
        </w:rPr>
        <w:t>pis cestnega omrežja v ZK GJI na GURS</w:t>
      </w:r>
      <w:r w:rsidRPr="00BD7C6F">
        <w:rPr>
          <w:rFonts w:ascii="Arial" w:hAnsi="Arial" w:cs="Arial"/>
        </w:rPr>
        <w:t>,</w:t>
      </w:r>
    </w:p>
    <w:p w14:paraId="02B13AFC" w14:textId="049A852C" w:rsidR="00EC09C7" w:rsidRPr="00BD7C6F" w:rsidRDefault="00183D64" w:rsidP="00183D64">
      <w:pPr>
        <w:pStyle w:val="Odstavekseznama"/>
        <w:numPr>
          <w:ilvl w:val="0"/>
          <w:numId w:val="7"/>
        </w:numPr>
        <w:spacing w:after="0" w:line="240" w:lineRule="auto"/>
        <w:jc w:val="both"/>
        <w:rPr>
          <w:rFonts w:ascii="Arial" w:hAnsi="Arial" w:cs="Arial"/>
        </w:rPr>
      </w:pPr>
      <w:r w:rsidRPr="00BD7C6F">
        <w:rPr>
          <w:rFonts w:ascii="Arial" w:hAnsi="Arial" w:cs="Arial"/>
        </w:rPr>
        <w:t>k</w:t>
      </w:r>
      <w:r w:rsidR="00EC09C7" w:rsidRPr="00BD7C6F">
        <w:rPr>
          <w:rFonts w:ascii="Arial" w:hAnsi="Arial" w:cs="Arial"/>
        </w:rPr>
        <w:t>ončni izdelek, kartografsko gradivo</w:t>
      </w:r>
      <w:r w:rsidRPr="00BD7C6F">
        <w:rPr>
          <w:rFonts w:ascii="Arial" w:hAnsi="Arial" w:cs="Arial"/>
        </w:rPr>
        <w:t>.</w:t>
      </w:r>
    </w:p>
    <w:p w14:paraId="0A5E663E" w14:textId="77777777" w:rsidR="00183D64" w:rsidRPr="00BD7C6F" w:rsidRDefault="00183D64" w:rsidP="00183D64">
      <w:pPr>
        <w:spacing w:after="0" w:line="240" w:lineRule="auto"/>
        <w:jc w:val="both"/>
        <w:rPr>
          <w:rFonts w:ascii="Arial" w:hAnsi="Arial" w:cs="Arial"/>
        </w:rPr>
      </w:pPr>
    </w:p>
    <w:p w14:paraId="787A8983" w14:textId="53756676" w:rsidR="00183D64" w:rsidRPr="00BD7C6F" w:rsidRDefault="00183D64" w:rsidP="00183D64">
      <w:pPr>
        <w:spacing w:after="0" w:line="240" w:lineRule="auto"/>
        <w:jc w:val="both"/>
        <w:rPr>
          <w:rFonts w:ascii="Arial" w:hAnsi="Arial" w:cs="Arial"/>
        </w:rPr>
      </w:pPr>
      <w:r w:rsidRPr="00BD7C6F">
        <w:rPr>
          <w:rFonts w:ascii="Arial" w:hAnsi="Arial" w:cs="Arial"/>
        </w:rPr>
        <w:t>Natančnejše so naloge opredeljene v Projektni nalogi, ki je priloga te pogodbe.</w:t>
      </w:r>
    </w:p>
    <w:p w14:paraId="6238461F" w14:textId="77777777" w:rsidR="00C4154D" w:rsidRDefault="00C4154D" w:rsidP="00183D64">
      <w:pPr>
        <w:spacing w:after="0" w:line="240" w:lineRule="auto"/>
        <w:jc w:val="both"/>
        <w:rPr>
          <w:rFonts w:ascii="Arial" w:hAnsi="Arial" w:cs="Arial"/>
          <w:u w:val="single"/>
        </w:rPr>
      </w:pPr>
    </w:p>
    <w:p w14:paraId="00BB6DCD" w14:textId="613821E5" w:rsidR="00C4154D" w:rsidRPr="00C4154D" w:rsidRDefault="00C4154D" w:rsidP="00C4154D">
      <w:pPr>
        <w:numPr>
          <w:ilvl w:val="0"/>
          <w:numId w:val="2"/>
        </w:numPr>
        <w:spacing w:after="0" w:line="240" w:lineRule="auto"/>
        <w:jc w:val="center"/>
        <w:rPr>
          <w:rFonts w:ascii="Arial" w:eastAsia="Times New Roman" w:hAnsi="Arial" w:cs="Arial"/>
        </w:rPr>
      </w:pPr>
      <w:r w:rsidRPr="00C4154D">
        <w:rPr>
          <w:rFonts w:ascii="Arial" w:eastAsia="Times New Roman" w:hAnsi="Arial" w:cs="Arial"/>
        </w:rPr>
        <w:t xml:space="preserve"> člen</w:t>
      </w:r>
    </w:p>
    <w:p w14:paraId="523C34BE" w14:textId="77777777" w:rsidR="00C4154D" w:rsidRDefault="00C4154D" w:rsidP="00C4154D">
      <w:pPr>
        <w:autoSpaceDE w:val="0"/>
        <w:autoSpaceDN w:val="0"/>
        <w:adjustRightInd w:val="0"/>
        <w:rPr>
          <w:rFonts w:ascii="Arial" w:hAnsi="Arial" w:cs="Arial"/>
        </w:rPr>
      </w:pPr>
    </w:p>
    <w:p w14:paraId="316FF045" w14:textId="41B184B0" w:rsidR="00C4154D" w:rsidRDefault="00C4154D" w:rsidP="00C4154D">
      <w:pPr>
        <w:autoSpaceDE w:val="0"/>
        <w:autoSpaceDN w:val="0"/>
        <w:adjustRightInd w:val="0"/>
        <w:spacing w:after="0" w:line="240" w:lineRule="auto"/>
        <w:jc w:val="both"/>
        <w:rPr>
          <w:rFonts w:ascii="Arial" w:hAnsi="Arial" w:cs="Arial"/>
        </w:rPr>
      </w:pPr>
      <w:r w:rsidRPr="00910938">
        <w:rPr>
          <w:rFonts w:ascii="Arial" w:hAnsi="Arial" w:cs="Arial"/>
        </w:rPr>
        <w:t xml:space="preserve">Izvajalec s podpisom te pogodbe potrjuje, da je v celoti seznanjen z obsegom in zahtevnostjo pogodbenih </w:t>
      </w:r>
      <w:r>
        <w:rPr>
          <w:rFonts w:ascii="Arial" w:hAnsi="Arial" w:cs="Arial"/>
        </w:rPr>
        <w:t>del</w:t>
      </w:r>
      <w:r w:rsidRPr="00910938">
        <w:rPr>
          <w:rFonts w:ascii="Arial" w:hAnsi="Arial" w:cs="Arial"/>
        </w:rPr>
        <w:t>.</w:t>
      </w:r>
    </w:p>
    <w:p w14:paraId="2E6153A5" w14:textId="77777777" w:rsidR="00C4154D" w:rsidRDefault="00C4154D" w:rsidP="00C4154D">
      <w:pPr>
        <w:autoSpaceDE w:val="0"/>
        <w:autoSpaceDN w:val="0"/>
        <w:adjustRightInd w:val="0"/>
        <w:spacing w:after="0" w:line="240" w:lineRule="auto"/>
        <w:jc w:val="both"/>
        <w:rPr>
          <w:rFonts w:ascii="Arial" w:hAnsi="Arial" w:cs="Arial"/>
        </w:rPr>
      </w:pPr>
    </w:p>
    <w:p w14:paraId="66D2B858" w14:textId="142BDCCF" w:rsidR="00C4154D" w:rsidRDefault="00C4154D" w:rsidP="00C4154D">
      <w:pPr>
        <w:autoSpaceDE w:val="0"/>
        <w:autoSpaceDN w:val="0"/>
        <w:adjustRightInd w:val="0"/>
        <w:spacing w:after="0" w:line="240" w:lineRule="auto"/>
        <w:jc w:val="both"/>
        <w:rPr>
          <w:rFonts w:ascii="Arial" w:hAnsi="Arial" w:cs="Arial"/>
        </w:rPr>
      </w:pPr>
      <w:r w:rsidRPr="00AC07EC">
        <w:rPr>
          <w:rFonts w:ascii="Arial" w:hAnsi="Arial" w:cs="Arial"/>
        </w:rPr>
        <w:t xml:space="preserve">Izvajalec se zavezuje za naročnika izvesti </w:t>
      </w:r>
      <w:r>
        <w:rPr>
          <w:rFonts w:ascii="Arial" w:hAnsi="Arial" w:cs="Arial"/>
        </w:rPr>
        <w:t>dela</w:t>
      </w:r>
      <w:r w:rsidRPr="00AC07EC">
        <w:rPr>
          <w:rFonts w:ascii="Arial" w:hAnsi="Arial" w:cs="Arial"/>
        </w:rPr>
        <w:t xml:space="preserve"> iz </w:t>
      </w:r>
      <w:r>
        <w:rPr>
          <w:rFonts w:ascii="Arial" w:hAnsi="Arial" w:cs="Arial"/>
        </w:rPr>
        <w:t>4. in 5. člena</w:t>
      </w:r>
      <w:r w:rsidRPr="00AC07EC">
        <w:rPr>
          <w:rFonts w:ascii="Arial" w:hAnsi="Arial" w:cs="Arial"/>
        </w:rPr>
        <w:t xml:space="preserve"> te pogodbe, ob tem pa vsa potrebna dela izvršiti s skrbnostjo dobrega strokovnjaka, po pravilih stroke in skladno s </w:t>
      </w:r>
      <w:bookmarkStart w:id="0" w:name="_Hlk163811428"/>
      <w:r w:rsidRPr="00AC07EC">
        <w:rPr>
          <w:rFonts w:ascii="Arial" w:hAnsi="Arial" w:cs="Arial"/>
        </w:rPr>
        <w:t>predpisi</w:t>
      </w:r>
      <w:r>
        <w:rPr>
          <w:rFonts w:ascii="Arial" w:hAnsi="Arial" w:cs="Arial"/>
        </w:rPr>
        <w:t>, smernicami in priporočili</w:t>
      </w:r>
      <w:bookmarkEnd w:id="0"/>
      <w:r w:rsidRPr="00AC07EC">
        <w:rPr>
          <w:rFonts w:ascii="Arial" w:hAnsi="Arial" w:cs="Arial"/>
        </w:rPr>
        <w:t xml:space="preserve">, ki urejajo </w:t>
      </w:r>
      <w:r>
        <w:rPr>
          <w:rFonts w:ascii="Arial" w:hAnsi="Arial" w:cs="Arial"/>
        </w:rPr>
        <w:t>zadevno področje</w:t>
      </w:r>
      <w:r w:rsidRPr="00AC07EC">
        <w:rPr>
          <w:rFonts w:ascii="Arial" w:hAnsi="Arial" w:cs="Arial"/>
        </w:rPr>
        <w:t>.</w:t>
      </w:r>
    </w:p>
    <w:p w14:paraId="3CF6F088" w14:textId="77777777" w:rsidR="00C4154D" w:rsidRDefault="00C4154D" w:rsidP="00C4154D">
      <w:pPr>
        <w:autoSpaceDE w:val="0"/>
        <w:autoSpaceDN w:val="0"/>
        <w:adjustRightInd w:val="0"/>
        <w:spacing w:after="0" w:line="240" w:lineRule="auto"/>
        <w:jc w:val="both"/>
        <w:rPr>
          <w:rFonts w:ascii="Arial" w:hAnsi="Arial" w:cs="Arial"/>
        </w:rPr>
      </w:pPr>
    </w:p>
    <w:p w14:paraId="68766A6B" w14:textId="77777777" w:rsidR="00C4154D" w:rsidRDefault="00C4154D" w:rsidP="00C4154D">
      <w:pPr>
        <w:autoSpaceDE w:val="0"/>
        <w:autoSpaceDN w:val="0"/>
        <w:adjustRightInd w:val="0"/>
        <w:spacing w:after="0" w:line="240" w:lineRule="auto"/>
        <w:jc w:val="both"/>
        <w:rPr>
          <w:rFonts w:ascii="Arial" w:hAnsi="Arial" w:cs="Arial"/>
        </w:rPr>
      </w:pPr>
      <w:r w:rsidRPr="00910938">
        <w:rPr>
          <w:rFonts w:ascii="Arial" w:hAnsi="Arial" w:cs="Arial"/>
        </w:rPr>
        <w:t>Izvajalec bo pogodben</w:t>
      </w:r>
      <w:r>
        <w:rPr>
          <w:rFonts w:ascii="Arial" w:hAnsi="Arial" w:cs="Arial"/>
        </w:rPr>
        <w:t>a</w:t>
      </w:r>
      <w:r w:rsidRPr="00910938">
        <w:rPr>
          <w:rFonts w:ascii="Arial" w:hAnsi="Arial" w:cs="Arial"/>
        </w:rPr>
        <w:t xml:space="preserve"> </w:t>
      </w:r>
      <w:r>
        <w:rPr>
          <w:rFonts w:ascii="Arial" w:hAnsi="Arial" w:cs="Arial"/>
        </w:rPr>
        <w:t>dela</w:t>
      </w:r>
      <w:r w:rsidRPr="00910938">
        <w:rPr>
          <w:rFonts w:ascii="Arial" w:hAnsi="Arial" w:cs="Arial"/>
        </w:rPr>
        <w:t xml:space="preserve"> izvajal s strokovno usposobljenimi delavci in podizvajalci.</w:t>
      </w:r>
    </w:p>
    <w:p w14:paraId="7A853432" w14:textId="77777777" w:rsidR="00AC70BE" w:rsidRPr="00407959" w:rsidRDefault="00AC70BE" w:rsidP="00AC70BE">
      <w:pPr>
        <w:spacing w:after="0" w:line="240" w:lineRule="auto"/>
        <w:jc w:val="both"/>
        <w:rPr>
          <w:rFonts w:ascii="Arial" w:eastAsia="Times New Roman" w:hAnsi="Arial" w:cs="Arial"/>
          <w:lang w:eastAsia="sl-SI"/>
        </w:rPr>
      </w:pPr>
    </w:p>
    <w:p w14:paraId="633053AE" w14:textId="77777777" w:rsidR="00AC70BE" w:rsidRPr="0039021A" w:rsidRDefault="00AC70BE" w:rsidP="00AC70BE">
      <w:pPr>
        <w:numPr>
          <w:ilvl w:val="0"/>
          <w:numId w:val="1"/>
        </w:numPr>
        <w:spacing w:after="0" w:line="240" w:lineRule="auto"/>
        <w:jc w:val="both"/>
        <w:rPr>
          <w:rFonts w:ascii="Arial" w:eastAsia="Times New Roman" w:hAnsi="Arial" w:cs="Arial"/>
          <w:b/>
          <w:iCs/>
        </w:rPr>
      </w:pPr>
      <w:r w:rsidRPr="0039021A">
        <w:rPr>
          <w:rFonts w:ascii="Arial" w:eastAsia="Times New Roman" w:hAnsi="Arial" w:cs="Arial"/>
          <w:b/>
          <w:iCs/>
        </w:rPr>
        <w:t>POGODBENA VREDNOST</w:t>
      </w:r>
    </w:p>
    <w:p w14:paraId="50071B3E" w14:textId="77777777" w:rsidR="00AC70BE" w:rsidRPr="00407959" w:rsidRDefault="00AC70BE" w:rsidP="00AC70BE">
      <w:pPr>
        <w:numPr>
          <w:ilvl w:val="0"/>
          <w:numId w:val="2"/>
        </w:numPr>
        <w:spacing w:after="0" w:line="240" w:lineRule="auto"/>
        <w:jc w:val="center"/>
        <w:rPr>
          <w:rFonts w:ascii="Arial" w:eastAsia="Times New Roman" w:hAnsi="Arial" w:cs="Arial"/>
        </w:rPr>
      </w:pPr>
      <w:r w:rsidRPr="00407959">
        <w:rPr>
          <w:rFonts w:ascii="Arial" w:eastAsia="Times New Roman" w:hAnsi="Arial" w:cs="Arial"/>
        </w:rPr>
        <w:t xml:space="preserve"> člen</w:t>
      </w:r>
    </w:p>
    <w:p w14:paraId="5465807C" w14:textId="77777777" w:rsidR="000435D3" w:rsidRPr="00407959" w:rsidRDefault="000435D3" w:rsidP="00AC70BE">
      <w:pPr>
        <w:widowControl w:val="0"/>
        <w:tabs>
          <w:tab w:val="left" w:pos="1"/>
          <w:tab w:val="left" w:pos="4891"/>
        </w:tabs>
        <w:autoSpaceDE w:val="0"/>
        <w:autoSpaceDN w:val="0"/>
        <w:adjustRightInd w:val="0"/>
        <w:spacing w:after="0" w:line="240" w:lineRule="auto"/>
        <w:ind w:right="1"/>
        <w:jc w:val="both"/>
        <w:rPr>
          <w:rFonts w:ascii="Arial" w:eastAsia="Times New Roman" w:hAnsi="Arial" w:cs="Arial"/>
          <w:lang w:eastAsia="sl-SI"/>
        </w:rPr>
      </w:pPr>
    </w:p>
    <w:p w14:paraId="764B9995" w14:textId="13BCA10A" w:rsidR="00AC70BE" w:rsidRDefault="00AC70BE" w:rsidP="00AC70BE">
      <w:pPr>
        <w:widowControl w:val="0"/>
        <w:tabs>
          <w:tab w:val="left" w:pos="1"/>
          <w:tab w:val="left" w:pos="4891"/>
        </w:tabs>
        <w:autoSpaceDE w:val="0"/>
        <w:autoSpaceDN w:val="0"/>
        <w:adjustRightInd w:val="0"/>
        <w:spacing w:after="0" w:line="240" w:lineRule="auto"/>
        <w:ind w:right="1"/>
        <w:jc w:val="both"/>
        <w:rPr>
          <w:rFonts w:ascii="Arial" w:eastAsia="Times New Roman" w:hAnsi="Arial" w:cs="Arial"/>
          <w:lang w:eastAsia="sl-SI"/>
        </w:rPr>
      </w:pPr>
      <w:r w:rsidRPr="00407959">
        <w:rPr>
          <w:rFonts w:ascii="Arial" w:eastAsia="Times New Roman" w:hAnsi="Arial" w:cs="Arial"/>
          <w:lang w:eastAsia="sl-SI"/>
        </w:rPr>
        <w:t>Pogodbena vrednost znaša ___</w:t>
      </w:r>
      <w:r>
        <w:rPr>
          <w:rFonts w:ascii="Arial" w:eastAsia="Times New Roman" w:hAnsi="Arial" w:cs="Arial"/>
          <w:lang w:eastAsia="sl-SI"/>
        </w:rPr>
        <w:t>_______</w:t>
      </w:r>
      <w:r w:rsidRPr="00407959">
        <w:rPr>
          <w:rFonts w:ascii="Arial" w:eastAsia="Times New Roman" w:hAnsi="Arial" w:cs="Arial"/>
          <w:lang w:eastAsia="sl-SI"/>
        </w:rPr>
        <w:t>_______</w:t>
      </w:r>
      <w:r w:rsidRPr="00407959">
        <w:rPr>
          <w:rFonts w:ascii="Arial" w:eastAsia="Times New Roman" w:hAnsi="Arial" w:cs="Arial"/>
          <w:b/>
          <w:bCs/>
          <w:lang w:eastAsia="sl-SI"/>
        </w:rPr>
        <w:t xml:space="preserve"> </w:t>
      </w:r>
      <w:r w:rsidRPr="00407959">
        <w:rPr>
          <w:rFonts w:ascii="Arial" w:eastAsia="Times New Roman" w:hAnsi="Arial" w:cs="Arial"/>
          <w:lang w:eastAsia="sl-SI"/>
        </w:rPr>
        <w:t xml:space="preserve">(z besedo: ________________________). </w:t>
      </w:r>
      <w:r>
        <w:rPr>
          <w:rFonts w:ascii="Arial" w:eastAsia="Times New Roman" w:hAnsi="Arial" w:cs="Arial"/>
          <w:lang w:eastAsia="sl-SI"/>
        </w:rPr>
        <w:t>DDV se obračuna skladno z Zakonom o davku na dodano vrednost (</w:t>
      </w:r>
      <w:r w:rsidR="005E6477" w:rsidRPr="005E6477">
        <w:rPr>
          <w:rFonts w:ascii="Arial" w:eastAsia="Times New Roman" w:hAnsi="Arial" w:cs="Arial"/>
          <w:lang w:eastAsia="sl-SI"/>
        </w:rPr>
        <w:t xml:space="preserve">Uradni list RS, št. 13/11 – uradno prečiščeno besedilo, 18/11, 78/11, 38/12, 83/12, 86/14, 90/15, 77/18, 59/19, 72/19, 196/21 – </w:t>
      </w:r>
      <w:proofErr w:type="spellStart"/>
      <w:r w:rsidR="005E6477" w:rsidRPr="005E6477">
        <w:rPr>
          <w:rFonts w:ascii="Arial" w:eastAsia="Times New Roman" w:hAnsi="Arial" w:cs="Arial"/>
          <w:lang w:eastAsia="sl-SI"/>
        </w:rPr>
        <w:t>ZDOsk</w:t>
      </w:r>
      <w:proofErr w:type="spellEnd"/>
      <w:r w:rsidR="005E6477" w:rsidRPr="005E6477">
        <w:rPr>
          <w:rFonts w:ascii="Arial" w:eastAsia="Times New Roman" w:hAnsi="Arial" w:cs="Arial"/>
          <w:lang w:eastAsia="sl-SI"/>
        </w:rPr>
        <w:t xml:space="preserve">, 3/22, 29/22 – ZUOPDCE, 40/23 – </w:t>
      </w:r>
      <w:proofErr w:type="spellStart"/>
      <w:r w:rsidR="005E6477" w:rsidRPr="005E6477">
        <w:rPr>
          <w:rFonts w:ascii="Arial" w:eastAsia="Times New Roman" w:hAnsi="Arial" w:cs="Arial"/>
          <w:lang w:eastAsia="sl-SI"/>
        </w:rPr>
        <w:t>ZDavPR</w:t>
      </w:r>
      <w:proofErr w:type="spellEnd"/>
      <w:r w:rsidR="005E6477" w:rsidRPr="005E6477">
        <w:rPr>
          <w:rFonts w:ascii="Arial" w:eastAsia="Times New Roman" w:hAnsi="Arial" w:cs="Arial"/>
          <w:lang w:eastAsia="sl-SI"/>
        </w:rPr>
        <w:t>-B, 122/23 in 104/24</w:t>
      </w:r>
      <w:r>
        <w:rPr>
          <w:rFonts w:ascii="Arial" w:eastAsia="Times New Roman" w:hAnsi="Arial" w:cs="Arial"/>
          <w:lang w:eastAsia="sl-SI"/>
        </w:rPr>
        <w:t>).</w:t>
      </w:r>
      <w:r w:rsidRPr="00407959">
        <w:rPr>
          <w:rFonts w:ascii="Arial" w:eastAsia="Times New Roman" w:hAnsi="Arial" w:cs="Arial"/>
          <w:lang w:eastAsia="sl-SI"/>
        </w:rPr>
        <w:t xml:space="preserve"> </w:t>
      </w:r>
    </w:p>
    <w:p w14:paraId="0ECE7A53" w14:textId="77777777" w:rsidR="000435D3" w:rsidRDefault="000435D3" w:rsidP="00AC70BE">
      <w:pPr>
        <w:widowControl w:val="0"/>
        <w:tabs>
          <w:tab w:val="left" w:pos="1"/>
          <w:tab w:val="left" w:pos="4891"/>
        </w:tabs>
        <w:autoSpaceDE w:val="0"/>
        <w:autoSpaceDN w:val="0"/>
        <w:adjustRightInd w:val="0"/>
        <w:spacing w:after="0" w:line="240" w:lineRule="auto"/>
        <w:ind w:right="1"/>
        <w:jc w:val="both"/>
        <w:rPr>
          <w:rFonts w:ascii="Arial" w:eastAsia="Times New Roman" w:hAnsi="Arial" w:cs="Arial"/>
          <w:lang w:eastAsia="sl-SI"/>
        </w:rPr>
      </w:pPr>
    </w:p>
    <w:p w14:paraId="13687C1B" w14:textId="2DD93674" w:rsidR="000435D3" w:rsidRDefault="000435D3" w:rsidP="00AC70BE">
      <w:pPr>
        <w:widowControl w:val="0"/>
        <w:tabs>
          <w:tab w:val="left" w:pos="1"/>
          <w:tab w:val="left" w:pos="4891"/>
        </w:tabs>
        <w:autoSpaceDE w:val="0"/>
        <w:autoSpaceDN w:val="0"/>
        <w:adjustRightInd w:val="0"/>
        <w:spacing w:after="0" w:line="240" w:lineRule="auto"/>
        <w:ind w:right="1"/>
        <w:jc w:val="both"/>
        <w:rPr>
          <w:rFonts w:ascii="Arial" w:eastAsia="Times New Roman" w:hAnsi="Arial" w:cs="Arial"/>
          <w:lang w:eastAsia="sl-SI"/>
        </w:rPr>
      </w:pPr>
      <w:r>
        <w:rPr>
          <w:rFonts w:ascii="Arial" w:eastAsia="Times New Roman" w:hAnsi="Arial" w:cs="Arial"/>
          <w:lang w:eastAsia="sl-SI"/>
        </w:rPr>
        <w:t xml:space="preserve">Pogodbena vrednost je sestavljena iz naslednjih </w:t>
      </w:r>
      <w:r w:rsidR="00A334CF">
        <w:rPr>
          <w:rFonts w:ascii="Arial" w:eastAsia="Times New Roman" w:hAnsi="Arial" w:cs="Arial"/>
          <w:lang w:eastAsia="sl-SI"/>
        </w:rPr>
        <w:t>faz</w:t>
      </w:r>
      <w:r>
        <w:rPr>
          <w:rFonts w:ascii="Arial" w:eastAsia="Times New Roman" w:hAnsi="Arial" w:cs="Arial"/>
          <w:lang w:eastAsia="sl-SI"/>
        </w:rPr>
        <w:t>:</w:t>
      </w:r>
    </w:p>
    <w:p w14:paraId="15A8745B" w14:textId="77777777" w:rsidR="000435D3" w:rsidRDefault="000435D3" w:rsidP="00AC70BE">
      <w:pPr>
        <w:widowControl w:val="0"/>
        <w:tabs>
          <w:tab w:val="left" w:pos="1"/>
          <w:tab w:val="left" w:pos="4891"/>
        </w:tabs>
        <w:autoSpaceDE w:val="0"/>
        <w:autoSpaceDN w:val="0"/>
        <w:adjustRightInd w:val="0"/>
        <w:spacing w:after="0" w:line="240" w:lineRule="auto"/>
        <w:ind w:right="1"/>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973"/>
        <w:gridCol w:w="4546"/>
        <w:gridCol w:w="1610"/>
        <w:gridCol w:w="2499"/>
      </w:tblGrid>
      <w:tr w:rsidR="00A334CF" w:rsidRPr="006A19CA" w14:paraId="71002290" w14:textId="77777777" w:rsidTr="00FB2EAC">
        <w:tc>
          <w:tcPr>
            <w:tcW w:w="973" w:type="dxa"/>
          </w:tcPr>
          <w:p w14:paraId="41986CCF" w14:textId="77777777" w:rsidR="00A334CF" w:rsidRPr="006A19CA" w:rsidRDefault="00A334CF" w:rsidP="00FB2EAC">
            <w:pPr>
              <w:spacing w:before="120" w:after="120"/>
              <w:jc w:val="center"/>
              <w:rPr>
                <w:rFonts w:ascii="Arial" w:hAnsi="Arial" w:cs="Arial"/>
              </w:rPr>
            </w:pPr>
          </w:p>
        </w:tc>
        <w:tc>
          <w:tcPr>
            <w:tcW w:w="4546" w:type="dxa"/>
          </w:tcPr>
          <w:p w14:paraId="0F9316EC" w14:textId="77777777" w:rsidR="00A334CF" w:rsidRPr="006A19CA" w:rsidRDefault="00A334CF" w:rsidP="00FB2EAC">
            <w:pPr>
              <w:spacing w:before="120" w:after="120"/>
              <w:jc w:val="center"/>
              <w:rPr>
                <w:rFonts w:ascii="Arial" w:hAnsi="Arial" w:cs="Arial"/>
              </w:rPr>
            </w:pPr>
            <w:r w:rsidRPr="006A19CA">
              <w:rPr>
                <w:rFonts w:ascii="Arial" w:hAnsi="Arial" w:cs="Arial"/>
              </w:rPr>
              <w:t>OPIS DEL</w:t>
            </w:r>
          </w:p>
        </w:tc>
        <w:tc>
          <w:tcPr>
            <w:tcW w:w="1610" w:type="dxa"/>
          </w:tcPr>
          <w:p w14:paraId="18E3076C" w14:textId="77777777" w:rsidR="00A334CF" w:rsidRPr="006A19CA" w:rsidRDefault="00A334CF" w:rsidP="00FB2EAC">
            <w:pPr>
              <w:spacing w:before="120" w:after="120"/>
              <w:jc w:val="center"/>
              <w:rPr>
                <w:rFonts w:ascii="Arial" w:hAnsi="Arial" w:cs="Arial"/>
              </w:rPr>
            </w:pPr>
            <w:r w:rsidRPr="00BE08BB">
              <w:rPr>
                <w:rFonts w:ascii="Arial" w:hAnsi="Arial" w:cs="Arial"/>
              </w:rPr>
              <w:t>% OD KONČNE PONUDBENE VREDNOSTI</w:t>
            </w:r>
          </w:p>
        </w:tc>
        <w:tc>
          <w:tcPr>
            <w:tcW w:w="2499" w:type="dxa"/>
          </w:tcPr>
          <w:p w14:paraId="58A069BD" w14:textId="77777777" w:rsidR="00A334CF" w:rsidRDefault="00A334CF" w:rsidP="00FB2EAC">
            <w:pPr>
              <w:spacing w:before="120" w:after="120"/>
              <w:jc w:val="center"/>
              <w:rPr>
                <w:rFonts w:ascii="Arial" w:hAnsi="Arial" w:cs="Arial"/>
              </w:rPr>
            </w:pPr>
            <w:r w:rsidRPr="006A19CA">
              <w:rPr>
                <w:rFonts w:ascii="Arial" w:hAnsi="Arial" w:cs="Arial"/>
              </w:rPr>
              <w:t xml:space="preserve">VREDNOST DEL </w:t>
            </w:r>
          </w:p>
          <w:p w14:paraId="1D0557A5" w14:textId="77777777" w:rsidR="00A334CF" w:rsidRPr="006A19CA" w:rsidRDefault="00A334CF" w:rsidP="00FB2EAC">
            <w:pPr>
              <w:spacing w:before="120" w:after="120"/>
              <w:jc w:val="center"/>
              <w:rPr>
                <w:rFonts w:ascii="Arial" w:hAnsi="Arial" w:cs="Arial"/>
              </w:rPr>
            </w:pPr>
            <w:r w:rsidRPr="006A19CA">
              <w:rPr>
                <w:rFonts w:ascii="Arial" w:hAnsi="Arial" w:cs="Arial"/>
              </w:rPr>
              <w:t>(V EUR</w:t>
            </w:r>
            <w:r>
              <w:rPr>
                <w:rFonts w:ascii="Arial" w:hAnsi="Arial" w:cs="Arial"/>
              </w:rPr>
              <w:t xml:space="preserve"> BREZ DDV</w:t>
            </w:r>
            <w:r w:rsidRPr="006A19CA">
              <w:rPr>
                <w:rFonts w:ascii="Arial" w:hAnsi="Arial" w:cs="Arial"/>
              </w:rPr>
              <w:t>)</w:t>
            </w:r>
          </w:p>
        </w:tc>
      </w:tr>
      <w:tr w:rsidR="00A334CF" w:rsidRPr="006A19CA" w14:paraId="1B01DA9E" w14:textId="77777777" w:rsidTr="00FB2EAC">
        <w:tc>
          <w:tcPr>
            <w:tcW w:w="973" w:type="dxa"/>
          </w:tcPr>
          <w:p w14:paraId="2D3AF569" w14:textId="77777777" w:rsidR="00A334CF" w:rsidRPr="006A19CA" w:rsidRDefault="00A334CF" w:rsidP="00FB2EAC">
            <w:pPr>
              <w:spacing w:before="120" w:after="120"/>
              <w:jc w:val="both"/>
              <w:rPr>
                <w:rFonts w:ascii="Arial" w:hAnsi="Arial" w:cs="Arial"/>
              </w:rPr>
            </w:pPr>
            <w:r>
              <w:rPr>
                <w:rFonts w:ascii="Arial" w:hAnsi="Arial" w:cs="Arial"/>
              </w:rPr>
              <w:t xml:space="preserve">1. faza </w:t>
            </w:r>
          </w:p>
        </w:tc>
        <w:tc>
          <w:tcPr>
            <w:tcW w:w="4546" w:type="dxa"/>
          </w:tcPr>
          <w:p w14:paraId="49E583CD" w14:textId="77777777" w:rsidR="00A334CF" w:rsidRPr="006A19CA" w:rsidRDefault="00A334CF" w:rsidP="00FB2EAC">
            <w:pPr>
              <w:spacing w:before="120" w:after="120"/>
              <w:jc w:val="both"/>
              <w:rPr>
                <w:rFonts w:ascii="Arial" w:hAnsi="Arial" w:cs="Arial"/>
              </w:rPr>
            </w:pPr>
            <w:r w:rsidRPr="00971D70">
              <w:rPr>
                <w:rFonts w:ascii="Arial" w:hAnsi="Arial" w:cs="Arial"/>
              </w:rPr>
              <w:t>Priprava sprememb kategorizacije občinskih cest ter gradiva za javno obravnavo</w:t>
            </w:r>
          </w:p>
        </w:tc>
        <w:tc>
          <w:tcPr>
            <w:tcW w:w="1610" w:type="dxa"/>
          </w:tcPr>
          <w:p w14:paraId="04FE3454" w14:textId="77777777" w:rsidR="00A334CF" w:rsidRPr="006A19CA" w:rsidRDefault="00A334CF" w:rsidP="00FB2EAC">
            <w:pPr>
              <w:spacing w:before="120" w:after="120"/>
              <w:jc w:val="center"/>
              <w:rPr>
                <w:rFonts w:ascii="Arial" w:hAnsi="Arial" w:cs="Arial"/>
              </w:rPr>
            </w:pPr>
            <w:r>
              <w:rPr>
                <w:rFonts w:ascii="Arial" w:hAnsi="Arial" w:cs="Arial"/>
              </w:rPr>
              <w:t>55</w:t>
            </w:r>
          </w:p>
        </w:tc>
        <w:tc>
          <w:tcPr>
            <w:tcW w:w="2499" w:type="dxa"/>
          </w:tcPr>
          <w:p w14:paraId="272A40BA" w14:textId="77777777" w:rsidR="00A334CF" w:rsidRPr="006A19CA" w:rsidRDefault="00A334CF" w:rsidP="00FB2EAC">
            <w:pPr>
              <w:spacing w:before="120" w:after="120"/>
              <w:jc w:val="both"/>
              <w:rPr>
                <w:rFonts w:ascii="Arial" w:hAnsi="Arial" w:cs="Arial"/>
              </w:rPr>
            </w:pPr>
          </w:p>
        </w:tc>
      </w:tr>
      <w:tr w:rsidR="00A334CF" w:rsidRPr="006A19CA" w14:paraId="43898CAA" w14:textId="77777777" w:rsidTr="00FB2EAC">
        <w:tc>
          <w:tcPr>
            <w:tcW w:w="973" w:type="dxa"/>
          </w:tcPr>
          <w:p w14:paraId="312C97F8" w14:textId="77777777" w:rsidR="00A334CF" w:rsidRPr="006A19CA" w:rsidRDefault="00A334CF" w:rsidP="00FB2EAC">
            <w:pPr>
              <w:spacing w:before="120" w:after="120"/>
              <w:jc w:val="both"/>
              <w:rPr>
                <w:rFonts w:ascii="Arial" w:hAnsi="Arial" w:cs="Arial"/>
              </w:rPr>
            </w:pPr>
            <w:r>
              <w:rPr>
                <w:rFonts w:ascii="Arial" w:hAnsi="Arial" w:cs="Arial"/>
              </w:rPr>
              <w:t>2. faza</w:t>
            </w:r>
          </w:p>
        </w:tc>
        <w:tc>
          <w:tcPr>
            <w:tcW w:w="4546" w:type="dxa"/>
          </w:tcPr>
          <w:p w14:paraId="16CEE441" w14:textId="77777777" w:rsidR="00A334CF" w:rsidRPr="006A19CA" w:rsidRDefault="00A334CF" w:rsidP="00FB2EAC">
            <w:pPr>
              <w:spacing w:before="120" w:after="120"/>
              <w:jc w:val="both"/>
              <w:rPr>
                <w:rFonts w:ascii="Arial" w:hAnsi="Arial" w:cs="Arial"/>
              </w:rPr>
            </w:pPr>
            <w:r w:rsidRPr="00971D70">
              <w:rPr>
                <w:rFonts w:ascii="Arial" w:hAnsi="Arial" w:cs="Arial"/>
              </w:rPr>
              <w:t>Pridobitev pozitivnega mnenja DRSI ter priprava končnega dokumenta</w:t>
            </w:r>
          </w:p>
        </w:tc>
        <w:tc>
          <w:tcPr>
            <w:tcW w:w="1610" w:type="dxa"/>
          </w:tcPr>
          <w:p w14:paraId="1A175F51" w14:textId="77777777" w:rsidR="00A334CF" w:rsidRPr="006A19CA" w:rsidRDefault="00A334CF" w:rsidP="00FB2EAC">
            <w:pPr>
              <w:spacing w:before="120" w:after="120"/>
              <w:jc w:val="center"/>
              <w:rPr>
                <w:rFonts w:ascii="Arial" w:hAnsi="Arial" w:cs="Arial"/>
              </w:rPr>
            </w:pPr>
            <w:r>
              <w:rPr>
                <w:rFonts w:ascii="Arial" w:hAnsi="Arial" w:cs="Arial"/>
              </w:rPr>
              <w:t>20</w:t>
            </w:r>
          </w:p>
        </w:tc>
        <w:tc>
          <w:tcPr>
            <w:tcW w:w="2499" w:type="dxa"/>
          </w:tcPr>
          <w:p w14:paraId="0DB067C4" w14:textId="77777777" w:rsidR="00A334CF" w:rsidRPr="006A19CA" w:rsidRDefault="00A334CF" w:rsidP="00FB2EAC">
            <w:pPr>
              <w:spacing w:before="120" w:after="120"/>
              <w:jc w:val="both"/>
              <w:rPr>
                <w:rFonts w:ascii="Arial" w:hAnsi="Arial" w:cs="Arial"/>
              </w:rPr>
            </w:pPr>
          </w:p>
        </w:tc>
      </w:tr>
      <w:tr w:rsidR="00A334CF" w:rsidRPr="006A19CA" w14:paraId="06195C62" w14:textId="77777777" w:rsidTr="00FB2EAC">
        <w:tc>
          <w:tcPr>
            <w:tcW w:w="973" w:type="dxa"/>
          </w:tcPr>
          <w:p w14:paraId="0EE63405" w14:textId="77777777" w:rsidR="00A334CF" w:rsidDel="00BE08BB" w:rsidRDefault="00A334CF" w:rsidP="00FB2EAC">
            <w:pPr>
              <w:spacing w:before="120" w:after="120"/>
              <w:jc w:val="both"/>
              <w:rPr>
                <w:rFonts w:ascii="Arial" w:hAnsi="Arial" w:cs="Arial"/>
              </w:rPr>
            </w:pPr>
            <w:r>
              <w:rPr>
                <w:rFonts w:ascii="Arial" w:hAnsi="Arial" w:cs="Arial"/>
              </w:rPr>
              <w:lastRenderedPageBreak/>
              <w:t>3. faza</w:t>
            </w:r>
          </w:p>
        </w:tc>
        <w:tc>
          <w:tcPr>
            <w:tcW w:w="4546" w:type="dxa"/>
          </w:tcPr>
          <w:p w14:paraId="30666AA0" w14:textId="77777777" w:rsidR="00A334CF" w:rsidDel="00BE08BB" w:rsidRDefault="00A334CF" w:rsidP="00FB2EAC">
            <w:pPr>
              <w:spacing w:before="120" w:after="120"/>
              <w:jc w:val="both"/>
              <w:rPr>
                <w:rFonts w:ascii="Arial" w:hAnsi="Arial" w:cs="Arial"/>
              </w:rPr>
            </w:pPr>
            <w:r w:rsidRPr="00971D70">
              <w:rPr>
                <w:rFonts w:ascii="Arial" w:hAnsi="Arial" w:cs="Arial"/>
              </w:rPr>
              <w:t>Uskladitev ostalih baz po sprejemu dokumenta na seji Občinskega sveta</w:t>
            </w:r>
          </w:p>
        </w:tc>
        <w:tc>
          <w:tcPr>
            <w:tcW w:w="1610" w:type="dxa"/>
          </w:tcPr>
          <w:p w14:paraId="6415488D" w14:textId="77777777" w:rsidR="00A334CF" w:rsidDel="00BE08BB" w:rsidRDefault="00A334CF" w:rsidP="00FB2EAC">
            <w:pPr>
              <w:spacing w:before="120" w:after="120"/>
              <w:jc w:val="center"/>
              <w:rPr>
                <w:rFonts w:ascii="Arial" w:hAnsi="Arial" w:cs="Arial"/>
              </w:rPr>
            </w:pPr>
            <w:r>
              <w:rPr>
                <w:rFonts w:ascii="Arial" w:hAnsi="Arial" w:cs="Arial"/>
              </w:rPr>
              <w:t>25</w:t>
            </w:r>
          </w:p>
        </w:tc>
        <w:tc>
          <w:tcPr>
            <w:tcW w:w="2499" w:type="dxa"/>
          </w:tcPr>
          <w:p w14:paraId="1F8D2D8E" w14:textId="77777777" w:rsidR="00A334CF" w:rsidRPr="006A19CA" w:rsidRDefault="00A334CF" w:rsidP="00FB2EAC">
            <w:pPr>
              <w:spacing w:before="120" w:after="120"/>
              <w:jc w:val="both"/>
              <w:rPr>
                <w:rFonts w:ascii="Arial" w:hAnsi="Arial" w:cs="Arial"/>
              </w:rPr>
            </w:pPr>
          </w:p>
        </w:tc>
      </w:tr>
      <w:tr w:rsidR="00A334CF" w:rsidRPr="006A19CA" w14:paraId="359F266C" w14:textId="77777777" w:rsidTr="00FB2EAC">
        <w:tc>
          <w:tcPr>
            <w:tcW w:w="7129" w:type="dxa"/>
            <w:gridSpan w:val="3"/>
          </w:tcPr>
          <w:p w14:paraId="15F9CD22" w14:textId="77777777" w:rsidR="00A334CF" w:rsidRDefault="00A334CF" w:rsidP="00FB2EAC">
            <w:pPr>
              <w:spacing w:before="120" w:after="120"/>
              <w:jc w:val="both"/>
              <w:rPr>
                <w:rFonts w:ascii="Arial" w:hAnsi="Arial" w:cs="Arial"/>
              </w:rPr>
            </w:pPr>
            <w:r w:rsidRPr="005E613B">
              <w:rPr>
                <w:rFonts w:ascii="Arial" w:hAnsi="Arial" w:cs="Arial"/>
              </w:rPr>
              <w:t>končna vrednost brez DDV</w:t>
            </w:r>
          </w:p>
        </w:tc>
        <w:tc>
          <w:tcPr>
            <w:tcW w:w="2499" w:type="dxa"/>
          </w:tcPr>
          <w:p w14:paraId="2B3F474D" w14:textId="77777777" w:rsidR="00A334CF" w:rsidRPr="006A19CA" w:rsidRDefault="00A334CF" w:rsidP="00FB2EAC">
            <w:pPr>
              <w:spacing w:before="120" w:after="120"/>
              <w:jc w:val="both"/>
              <w:rPr>
                <w:rFonts w:ascii="Arial" w:hAnsi="Arial" w:cs="Arial"/>
              </w:rPr>
            </w:pPr>
          </w:p>
        </w:tc>
      </w:tr>
      <w:tr w:rsidR="00A334CF" w:rsidRPr="006A19CA" w14:paraId="22E88EF4" w14:textId="77777777" w:rsidTr="00FB2EAC">
        <w:tc>
          <w:tcPr>
            <w:tcW w:w="7129" w:type="dxa"/>
            <w:gridSpan w:val="3"/>
          </w:tcPr>
          <w:p w14:paraId="3591C1B8" w14:textId="77777777" w:rsidR="00A334CF" w:rsidRPr="005E613B" w:rsidRDefault="00A334CF" w:rsidP="00FB2EAC">
            <w:pPr>
              <w:spacing w:before="120" w:after="120"/>
              <w:jc w:val="both"/>
              <w:rPr>
                <w:rFonts w:ascii="Arial" w:hAnsi="Arial" w:cs="Arial"/>
              </w:rPr>
            </w:pPr>
            <w:r>
              <w:rPr>
                <w:rFonts w:ascii="Arial" w:hAnsi="Arial" w:cs="Arial"/>
              </w:rPr>
              <w:t>DDV (22%)</w:t>
            </w:r>
          </w:p>
        </w:tc>
        <w:tc>
          <w:tcPr>
            <w:tcW w:w="2499" w:type="dxa"/>
          </w:tcPr>
          <w:p w14:paraId="33C18A6F" w14:textId="77777777" w:rsidR="00A334CF" w:rsidRPr="006A19CA" w:rsidRDefault="00A334CF" w:rsidP="00FB2EAC">
            <w:pPr>
              <w:spacing w:before="120" w:after="120"/>
              <w:jc w:val="both"/>
              <w:rPr>
                <w:rFonts w:ascii="Arial" w:hAnsi="Arial" w:cs="Arial"/>
              </w:rPr>
            </w:pPr>
          </w:p>
        </w:tc>
      </w:tr>
      <w:tr w:rsidR="00A334CF" w:rsidRPr="006A19CA" w14:paraId="77638941" w14:textId="77777777" w:rsidTr="00FB2EAC">
        <w:tc>
          <w:tcPr>
            <w:tcW w:w="7129" w:type="dxa"/>
            <w:gridSpan w:val="3"/>
          </w:tcPr>
          <w:p w14:paraId="4EC0FD2F" w14:textId="77777777" w:rsidR="00A334CF" w:rsidRDefault="00A334CF" w:rsidP="00FB2EAC">
            <w:pPr>
              <w:spacing w:before="120" w:after="120"/>
              <w:jc w:val="both"/>
              <w:rPr>
                <w:rFonts w:ascii="Arial" w:hAnsi="Arial" w:cs="Arial"/>
              </w:rPr>
            </w:pPr>
            <w:r>
              <w:rPr>
                <w:rFonts w:ascii="Arial" w:hAnsi="Arial" w:cs="Arial"/>
              </w:rPr>
              <w:t>skupna končna vrednost z DDV</w:t>
            </w:r>
          </w:p>
        </w:tc>
        <w:tc>
          <w:tcPr>
            <w:tcW w:w="2499" w:type="dxa"/>
          </w:tcPr>
          <w:p w14:paraId="5CBDC60B" w14:textId="77777777" w:rsidR="00A334CF" w:rsidRPr="006A19CA" w:rsidRDefault="00A334CF" w:rsidP="00FB2EAC">
            <w:pPr>
              <w:spacing w:before="120" w:after="120"/>
              <w:jc w:val="both"/>
              <w:rPr>
                <w:rFonts w:ascii="Arial" w:hAnsi="Arial" w:cs="Arial"/>
              </w:rPr>
            </w:pPr>
          </w:p>
        </w:tc>
      </w:tr>
    </w:tbl>
    <w:p w14:paraId="4D4FDB52" w14:textId="77777777" w:rsidR="00AC70BE" w:rsidRPr="00407959" w:rsidRDefault="00AC70BE" w:rsidP="00AC70BE">
      <w:pPr>
        <w:spacing w:after="0" w:line="240" w:lineRule="auto"/>
        <w:jc w:val="both"/>
        <w:rPr>
          <w:rFonts w:ascii="Arial" w:eastAsia="Times New Roman" w:hAnsi="Arial" w:cs="Arial"/>
          <w:lang w:eastAsia="sl-SI"/>
        </w:rPr>
      </w:pPr>
    </w:p>
    <w:p w14:paraId="0B9DABBD" w14:textId="3C0749B0" w:rsidR="00AC70BE" w:rsidRDefault="00AC70BE" w:rsidP="00AC70BE">
      <w:pPr>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Pogodbena cena </w:t>
      </w:r>
      <w:r w:rsidR="00525994">
        <w:rPr>
          <w:rFonts w:ascii="Arial" w:eastAsia="Times New Roman" w:hAnsi="Arial" w:cs="Arial"/>
          <w:lang w:eastAsia="sl-SI"/>
        </w:rPr>
        <w:t xml:space="preserve">na enoto </w:t>
      </w:r>
      <w:r w:rsidRPr="00407959">
        <w:rPr>
          <w:rFonts w:ascii="Arial" w:eastAsia="Times New Roman" w:hAnsi="Arial" w:cs="Arial"/>
          <w:lang w:eastAsia="sl-SI"/>
        </w:rPr>
        <w:t>je fiksna</w:t>
      </w:r>
      <w:r>
        <w:rPr>
          <w:rFonts w:ascii="Arial" w:eastAsia="Times New Roman" w:hAnsi="Arial" w:cs="Arial"/>
          <w:lang w:eastAsia="sl-SI"/>
        </w:rPr>
        <w:t>.</w:t>
      </w:r>
      <w:r w:rsidRPr="00407959">
        <w:rPr>
          <w:rFonts w:ascii="Arial" w:eastAsia="Times New Roman" w:hAnsi="Arial" w:cs="Arial"/>
          <w:lang w:eastAsia="sl-SI"/>
        </w:rPr>
        <w:t xml:space="preserve"> </w:t>
      </w:r>
    </w:p>
    <w:p w14:paraId="3AD2280F" w14:textId="77777777" w:rsidR="00AC70BE" w:rsidRDefault="00AC70BE" w:rsidP="00AC70BE">
      <w:pPr>
        <w:spacing w:after="0" w:line="240" w:lineRule="auto"/>
        <w:jc w:val="both"/>
        <w:rPr>
          <w:rFonts w:ascii="Arial" w:eastAsia="Times New Roman" w:hAnsi="Arial" w:cs="Arial"/>
          <w:lang w:eastAsia="sl-SI"/>
        </w:rPr>
      </w:pPr>
    </w:p>
    <w:p w14:paraId="2B579C58" w14:textId="77777777" w:rsidR="00AC70BE" w:rsidRDefault="00AC70BE" w:rsidP="00AC70BE">
      <w:pPr>
        <w:spacing w:after="0" w:line="240" w:lineRule="auto"/>
        <w:jc w:val="both"/>
        <w:rPr>
          <w:rFonts w:ascii="Arial" w:eastAsia="Times New Roman" w:hAnsi="Arial" w:cs="Arial"/>
          <w:lang w:eastAsia="sl-SI"/>
        </w:rPr>
      </w:pPr>
      <w:r w:rsidRPr="00CA6B00">
        <w:rPr>
          <w:rFonts w:ascii="Arial" w:eastAsia="Times New Roman" w:hAnsi="Arial" w:cs="Arial"/>
          <w:lang w:eastAsia="sl-SI"/>
        </w:rPr>
        <w:t xml:space="preserve">V </w:t>
      </w:r>
      <w:r>
        <w:rPr>
          <w:rFonts w:ascii="Arial" w:eastAsia="Times New Roman" w:hAnsi="Arial" w:cs="Arial"/>
          <w:lang w:eastAsia="sl-SI"/>
        </w:rPr>
        <w:t>pogodbeni</w:t>
      </w:r>
      <w:r w:rsidRPr="00CA6B00">
        <w:rPr>
          <w:rFonts w:ascii="Arial" w:eastAsia="Times New Roman" w:hAnsi="Arial" w:cs="Arial"/>
          <w:lang w:eastAsia="sl-SI"/>
        </w:rPr>
        <w:t xml:space="preserve"> ceni so vključeni vsi materialni stroški, povezani </w:t>
      </w:r>
      <w:r>
        <w:rPr>
          <w:rFonts w:ascii="Arial" w:eastAsia="Times New Roman" w:hAnsi="Arial" w:cs="Arial"/>
          <w:lang w:eastAsia="sl-SI"/>
        </w:rPr>
        <w:t>s</w:t>
      </w:r>
      <w:r w:rsidRPr="00CA6B00">
        <w:rPr>
          <w:rFonts w:ascii="Arial" w:eastAsia="Times New Roman" w:hAnsi="Arial" w:cs="Arial"/>
          <w:lang w:eastAsia="sl-SI"/>
        </w:rPr>
        <w:t xml:space="preserve"> predmetom naloge in vsa dela, ki sledijo iz veljavne zakonodaje in niso posebej navedena v </w:t>
      </w:r>
      <w:r>
        <w:rPr>
          <w:rFonts w:ascii="Arial" w:eastAsia="Times New Roman" w:hAnsi="Arial" w:cs="Arial"/>
          <w:lang w:eastAsia="sl-SI"/>
        </w:rPr>
        <w:t>razpisni dokumentaciji</w:t>
      </w:r>
      <w:r w:rsidRPr="00CA6B00">
        <w:rPr>
          <w:rFonts w:ascii="Arial" w:eastAsia="Times New Roman" w:hAnsi="Arial" w:cs="Arial"/>
          <w:lang w:eastAsia="sl-SI"/>
        </w:rPr>
        <w:t>, kot tudi vse dnevnice in ostali dodatni stroški povezani z izvedbo naloge, prav tako vse ure koordinacije in udeležbe na sestankih z naročnikom in njegovim inženirjem.</w:t>
      </w:r>
    </w:p>
    <w:p w14:paraId="4521B5A8" w14:textId="77777777" w:rsidR="00CF7A13" w:rsidRDefault="00CF7A13" w:rsidP="00AC70BE">
      <w:pPr>
        <w:spacing w:after="0" w:line="240" w:lineRule="auto"/>
        <w:jc w:val="both"/>
        <w:rPr>
          <w:rFonts w:ascii="Arial" w:eastAsia="Times New Roman" w:hAnsi="Arial" w:cs="Arial"/>
          <w:lang w:eastAsia="sl-SI"/>
        </w:rPr>
      </w:pPr>
    </w:p>
    <w:p w14:paraId="76ED55B5" w14:textId="48EE0FD3" w:rsidR="00CF7A13" w:rsidRPr="00CF7A13" w:rsidRDefault="00CF7A13" w:rsidP="00CF7A13">
      <w:pPr>
        <w:numPr>
          <w:ilvl w:val="0"/>
          <w:numId w:val="2"/>
        </w:numPr>
        <w:spacing w:after="0" w:line="240" w:lineRule="auto"/>
        <w:jc w:val="center"/>
        <w:rPr>
          <w:rFonts w:ascii="Arial" w:eastAsia="Times New Roman" w:hAnsi="Arial" w:cs="Arial"/>
        </w:rPr>
      </w:pPr>
      <w:r>
        <w:rPr>
          <w:rFonts w:ascii="Arial" w:eastAsia="Times New Roman" w:hAnsi="Arial" w:cs="Arial"/>
        </w:rPr>
        <w:t xml:space="preserve">člen </w:t>
      </w:r>
    </w:p>
    <w:p w14:paraId="5B15AE17" w14:textId="77777777" w:rsidR="00AC70BE" w:rsidRPr="00407959" w:rsidRDefault="00AC70BE" w:rsidP="00AC70BE">
      <w:pPr>
        <w:spacing w:after="0" w:line="240" w:lineRule="auto"/>
        <w:jc w:val="both"/>
        <w:rPr>
          <w:rFonts w:ascii="Arial" w:eastAsia="Times New Roman" w:hAnsi="Arial" w:cs="Arial"/>
          <w:b/>
          <w:lang w:eastAsia="sl-SI"/>
        </w:rPr>
      </w:pPr>
    </w:p>
    <w:p w14:paraId="69C48530" w14:textId="77777777" w:rsidR="00AC70BE" w:rsidRPr="00407959" w:rsidRDefault="00AC70BE" w:rsidP="00AC70BE">
      <w:pPr>
        <w:spacing w:after="0" w:line="260" w:lineRule="atLeast"/>
        <w:jc w:val="both"/>
        <w:rPr>
          <w:rFonts w:ascii="Arial" w:eastAsia="Times New Roman" w:hAnsi="Arial" w:cs="Arial"/>
        </w:rPr>
      </w:pPr>
      <w:r w:rsidRPr="00407959">
        <w:rPr>
          <w:rFonts w:ascii="Arial" w:eastAsia="Times New Roman" w:hAnsi="Arial" w:cs="Arial"/>
        </w:rPr>
        <w:t xml:space="preserve">V zavarovanje dobre izvedbe pogodbenih obveznosti, dokončanje prevzetega dela iz pogodbe in odprave napak, izroči izvajalec naročniku v roku deset (10) dni od dneva podpisa pogodbe menico z menično izjavo v višini </w:t>
      </w:r>
      <w:r>
        <w:rPr>
          <w:rFonts w:ascii="Arial" w:eastAsia="Times New Roman" w:hAnsi="Arial" w:cs="Arial"/>
        </w:rPr>
        <w:t>10 % pogodbene vrednosti (z DDV)</w:t>
      </w:r>
      <w:r w:rsidRPr="00407959">
        <w:rPr>
          <w:rFonts w:ascii="Arial" w:eastAsia="Times New Roman" w:hAnsi="Arial" w:cs="Arial"/>
        </w:rPr>
        <w:t xml:space="preserve">, ki velja še 30 dni </w:t>
      </w:r>
      <w:r>
        <w:rPr>
          <w:rFonts w:ascii="Arial" w:eastAsia="Times New Roman" w:hAnsi="Arial" w:cs="Arial"/>
        </w:rPr>
        <w:t>dlje, kot je v tej pogodbi določen skrajni rok za izvedbo naročila.</w:t>
      </w:r>
    </w:p>
    <w:p w14:paraId="22865E48" w14:textId="77777777" w:rsidR="00AC70BE" w:rsidRPr="00407959" w:rsidRDefault="00AC70BE" w:rsidP="00AC70BE">
      <w:pPr>
        <w:spacing w:after="0" w:line="240" w:lineRule="auto"/>
        <w:jc w:val="both"/>
        <w:rPr>
          <w:rFonts w:ascii="Arial" w:eastAsia="Times New Roman" w:hAnsi="Arial" w:cs="Arial"/>
          <w:lang w:eastAsia="sl-SI"/>
        </w:rPr>
      </w:pPr>
    </w:p>
    <w:p w14:paraId="17DBA98E" w14:textId="77777777" w:rsidR="00AC70BE" w:rsidRDefault="00AC70BE" w:rsidP="00AC70BE">
      <w:pPr>
        <w:numPr>
          <w:ilvl w:val="0"/>
          <w:numId w:val="1"/>
        </w:numPr>
        <w:spacing w:after="0" w:line="240" w:lineRule="auto"/>
        <w:jc w:val="both"/>
        <w:rPr>
          <w:rFonts w:ascii="Arial" w:eastAsia="Times New Roman" w:hAnsi="Arial" w:cs="Arial"/>
          <w:b/>
        </w:rPr>
      </w:pPr>
      <w:r w:rsidRPr="00407959">
        <w:rPr>
          <w:rFonts w:ascii="Arial" w:eastAsia="Times New Roman" w:hAnsi="Arial" w:cs="Arial"/>
          <w:b/>
        </w:rPr>
        <w:t>ROKI IZVEDBE DEL</w:t>
      </w:r>
    </w:p>
    <w:p w14:paraId="24DEBA04" w14:textId="77777777" w:rsidR="00A334CF" w:rsidRPr="00407959" w:rsidRDefault="00A334CF" w:rsidP="00A334CF">
      <w:pPr>
        <w:spacing w:after="0" w:line="240" w:lineRule="auto"/>
        <w:ind w:left="360"/>
        <w:jc w:val="both"/>
        <w:rPr>
          <w:rFonts w:ascii="Arial" w:eastAsia="Times New Roman" w:hAnsi="Arial" w:cs="Arial"/>
          <w:b/>
        </w:rPr>
      </w:pPr>
    </w:p>
    <w:p w14:paraId="6104654E" w14:textId="77777777" w:rsidR="00AC70BE" w:rsidRPr="00407959" w:rsidRDefault="00AC70BE" w:rsidP="00AC70BE">
      <w:pPr>
        <w:numPr>
          <w:ilvl w:val="0"/>
          <w:numId w:val="2"/>
        </w:numPr>
        <w:spacing w:after="0" w:line="240" w:lineRule="auto"/>
        <w:jc w:val="center"/>
        <w:rPr>
          <w:rFonts w:ascii="Arial" w:eastAsia="Times New Roman" w:hAnsi="Arial" w:cs="Arial"/>
        </w:rPr>
      </w:pPr>
      <w:r w:rsidRPr="00407959">
        <w:rPr>
          <w:rFonts w:ascii="Arial" w:eastAsia="Times New Roman" w:hAnsi="Arial" w:cs="Arial"/>
        </w:rPr>
        <w:t>člen</w:t>
      </w:r>
    </w:p>
    <w:p w14:paraId="00AF4E70" w14:textId="77777777" w:rsidR="00AC70BE" w:rsidRPr="00407959" w:rsidRDefault="00AC70BE" w:rsidP="00AC70BE">
      <w:pPr>
        <w:autoSpaceDE w:val="0"/>
        <w:autoSpaceDN w:val="0"/>
        <w:adjustRightInd w:val="0"/>
        <w:spacing w:after="0" w:line="240" w:lineRule="auto"/>
        <w:ind w:left="57"/>
        <w:jc w:val="both"/>
        <w:rPr>
          <w:rFonts w:ascii="Arial" w:eastAsia="Times New Roman" w:hAnsi="Arial" w:cs="Arial"/>
        </w:rPr>
      </w:pPr>
    </w:p>
    <w:p w14:paraId="6060BDC8" w14:textId="77777777" w:rsidR="00AC70BE" w:rsidRPr="00407959" w:rsidRDefault="00AC70BE" w:rsidP="00AC70BE">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Izvajalec bo izvedel vsa dela v zvezi z</w:t>
      </w:r>
      <w:r>
        <w:rPr>
          <w:rFonts w:ascii="Arial" w:eastAsia="Times New Roman" w:hAnsi="Arial" w:cs="Arial"/>
        </w:rPr>
        <w:t xml:space="preserve"> naročilom</w:t>
      </w:r>
      <w:r w:rsidRPr="00407959">
        <w:rPr>
          <w:rFonts w:ascii="Arial" w:eastAsia="Times New Roman" w:hAnsi="Arial" w:cs="Arial"/>
        </w:rPr>
        <w:t xml:space="preserve"> v skladu s to pogodbo v naslednjih rokih:</w:t>
      </w:r>
    </w:p>
    <w:p w14:paraId="7A5D8A1B" w14:textId="77777777" w:rsidR="00AC70BE" w:rsidRPr="00407959" w:rsidRDefault="00AC70BE" w:rsidP="00AC70BE">
      <w:pPr>
        <w:numPr>
          <w:ilvl w:val="0"/>
          <w:numId w:val="3"/>
        </w:numPr>
        <w:autoSpaceDE w:val="0"/>
        <w:autoSpaceDN w:val="0"/>
        <w:adjustRightInd w:val="0"/>
        <w:spacing w:after="0" w:line="240" w:lineRule="auto"/>
        <w:jc w:val="both"/>
        <w:rPr>
          <w:rFonts w:ascii="Arial" w:eastAsia="Times New Roman" w:hAnsi="Arial" w:cs="Arial"/>
        </w:rPr>
      </w:pPr>
      <w:r w:rsidRPr="00407959">
        <w:rPr>
          <w:rFonts w:ascii="Arial" w:eastAsia="Times New Roman" w:hAnsi="Arial" w:cs="Arial"/>
        </w:rPr>
        <w:t>začetek del v roku petih (5) dni po podpisu pogodbe s strani obeh pogodbenih strank,</w:t>
      </w:r>
    </w:p>
    <w:p w14:paraId="71881B0D" w14:textId="34B49B84" w:rsidR="00AC70BE" w:rsidRPr="00407959" w:rsidRDefault="00AC70BE" w:rsidP="00AC70BE">
      <w:pPr>
        <w:numPr>
          <w:ilvl w:val="0"/>
          <w:numId w:val="3"/>
        </w:numPr>
        <w:autoSpaceDE w:val="0"/>
        <w:autoSpaceDN w:val="0"/>
        <w:adjustRightInd w:val="0"/>
        <w:spacing w:after="0" w:line="240" w:lineRule="auto"/>
        <w:jc w:val="both"/>
        <w:rPr>
          <w:rFonts w:ascii="Arial" w:eastAsia="Times New Roman" w:hAnsi="Arial" w:cs="Arial"/>
        </w:rPr>
      </w:pPr>
      <w:r w:rsidRPr="00407959">
        <w:rPr>
          <w:rFonts w:ascii="Arial" w:eastAsia="Times New Roman" w:hAnsi="Arial" w:cs="Arial"/>
        </w:rPr>
        <w:t xml:space="preserve">dokončanje vseh del po tej pogodbi najpozneje do </w:t>
      </w:r>
      <w:r>
        <w:rPr>
          <w:rFonts w:ascii="Arial" w:eastAsia="Times New Roman" w:hAnsi="Arial" w:cs="Arial"/>
        </w:rPr>
        <w:t xml:space="preserve">30. </w:t>
      </w:r>
      <w:r w:rsidR="00415FC6">
        <w:rPr>
          <w:rFonts w:ascii="Arial" w:eastAsia="Times New Roman" w:hAnsi="Arial" w:cs="Arial"/>
        </w:rPr>
        <w:t>11</w:t>
      </w:r>
      <w:r>
        <w:rPr>
          <w:rFonts w:ascii="Arial" w:eastAsia="Times New Roman" w:hAnsi="Arial" w:cs="Arial"/>
        </w:rPr>
        <w:t>. 202</w:t>
      </w:r>
      <w:r w:rsidR="005E6477">
        <w:rPr>
          <w:rFonts w:ascii="Arial" w:eastAsia="Times New Roman" w:hAnsi="Arial" w:cs="Arial"/>
        </w:rPr>
        <w:t>6</w:t>
      </w:r>
      <w:r w:rsidRPr="00407959">
        <w:rPr>
          <w:rFonts w:ascii="Arial" w:eastAsia="Times New Roman" w:hAnsi="Arial" w:cs="Arial"/>
        </w:rPr>
        <w:t>.</w:t>
      </w:r>
    </w:p>
    <w:p w14:paraId="0D82BBA2" w14:textId="77777777" w:rsidR="00AC70BE" w:rsidRPr="00407959" w:rsidRDefault="00AC70BE" w:rsidP="00AC70BE">
      <w:pPr>
        <w:autoSpaceDE w:val="0"/>
        <w:autoSpaceDN w:val="0"/>
        <w:adjustRightInd w:val="0"/>
        <w:spacing w:after="0" w:line="240" w:lineRule="auto"/>
        <w:ind w:left="57"/>
        <w:jc w:val="both"/>
        <w:rPr>
          <w:rFonts w:ascii="Arial" w:eastAsia="Times New Roman" w:hAnsi="Arial" w:cs="Arial"/>
        </w:rPr>
      </w:pPr>
    </w:p>
    <w:p w14:paraId="6B64FDB5" w14:textId="2FAF7A85" w:rsidR="00AC70BE" w:rsidRPr="00407959" w:rsidRDefault="00AC70BE" w:rsidP="00AC70BE">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 xml:space="preserve">Izvajalec se obvezuje v rokih, ki so navedeni v prejšnjem odstavku tega člena, izvesti </w:t>
      </w:r>
      <w:r w:rsidR="001742EA">
        <w:rPr>
          <w:rFonts w:ascii="Arial" w:eastAsia="Times New Roman" w:hAnsi="Arial" w:cs="Arial"/>
        </w:rPr>
        <w:t>storitve</w:t>
      </w:r>
      <w:r w:rsidRPr="00407959">
        <w:rPr>
          <w:rFonts w:ascii="Arial" w:eastAsia="Times New Roman" w:hAnsi="Arial" w:cs="Arial"/>
        </w:rPr>
        <w:t xml:space="preserve"> in pri tem upoštevati vse zahteve naročnika v zvezi z roki izvedbe del.</w:t>
      </w:r>
    </w:p>
    <w:p w14:paraId="1C65EA03" w14:textId="77777777" w:rsidR="00AC70BE" w:rsidRPr="00407959" w:rsidRDefault="00AC70BE" w:rsidP="00AC70BE">
      <w:pPr>
        <w:autoSpaceDE w:val="0"/>
        <w:autoSpaceDN w:val="0"/>
        <w:adjustRightInd w:val="0"/>
        <w:spacing w:after="0" w:line="240" w:lineRule="auto"/>
        <w:ind w:left="57"/>
        <w:jc w:val="both"/>
        <w:rPr>
          <w:rFonts w:ascii="Arial" w:eastAsia="Times New Roman" w:hAnsi="Arial" w:cs="Arial"/>
        </w:rPr>
      </w:pPr>
    </w:p>
    <w:p w14:paraId="0CCF463E" w14:textId="77777777" w:rsidR="00AC70BE" w:rsidRDefault="00AC70BE" w:rsidP="00AC70BE">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Če izvajalec ne začne z deli v pogodbenem ali naknadno določenem roku, sme naročnik oddati dela v celoti ali delno drugemu izvajalcu. Vse morebitne višje stroške, vključno pogodbeno kazen in škodo, ki s tem nastane, trpi izvajalec del iz te pogodbe. Enako sme ukrepati naročnik, če izvajalec neupravičeno prekine ali ustavi dela.</w:t>
      </w:r>
    </w:p>
    <w:p w14:paraId="06C66123" w14:textId="77777777" w:rsidR="00AC70BE" w:rsidRPr="00407959" w:rsidRDefault="00AC70BE" w:rsidP="00AC70BE">
      <w:pPr>
        <w:autoSpaceDE w:val="0"/>
        <w:autoSpaceDN w:val="0"/>
        <w:adjustRightInd w:val="0"/>
        <w:spacing w:after="0" w:line="240" w:lineRule="auto"/>
        <w:ind w:left="57"/>
        <w:jc w:val="both"/>
        <w:rPr>
          <w:rFonts w:ascii="Arial" w:eastAsia="Times New Roman" w:hAnsi="Arial" w:cs="Arial"/>
        </w:rPr>
      </w:pPr>
    </w:p>
    <w:p w14:paraId="0389406E" w14:textId="77777777" w:rsidR="00AC70BE" w:rsidRPr="00407959" w:rsidRDefault="00AC70BE" w:rsidP="00A334CF">
      <w:pPr>
        <w:numPr>
          <w:ilvl w:val="0"/>
          <w:numId w:val="2"/>
        </w:numPr>
        <w:spacing w:after="0" w:line="240" w:lineRule="auto"/>
        <w:jc w:val="center"/>
        <w:rPr>
          <w:rFonts w:ascii="Arial" w:eastAsia="Times New Roman" w:hAnsi="Arial" w:cs="Arial"/>
        </w:rPr>
      </w:pPr>
      <w:r w:rsidRPr="00407959">
        <w:rPr>
          <w:rFonts w:ascii="Arial" w:eastAsia="Times New Roman" w:hAnsi="Arial" w:cs="Arial"/>
        </w:rPr>
        <w:t>člen</w:t>
      </w:r>
    </w:p>
    <w:p w14:paraId="43795EBA" w14:textId="77777777" w:rsidR="00AC70BE" w:rsidRDefault="00AC70BE" w:rsidP="00A334CF">
      <w:pPr>
        <w:autoSpaceDE w:val="0"/>
        <w:autoSpaceDN w:val="0"/>
        <w:adjustRightInd w:val="0"/>
        <w:spacing w:after="0" w:line="240" w:lineRule="auto"/>
        <w:ind w:left="57"/>
        <w:jc w:val="both"/>
        <w:rPr>
          <w:rFonts w:ascii="Arial" w:eastAsia="Times New Roman" w:hAnsi="Arial" w:cs="Arial"/>
        </w:rPr>
      </w:pPr>
    </w:p>
    <w:p w14:paraId="742FF46D" w14:textId="77777777" w:rsidR="00C4154D" w:rsidRDefault="00C4154D" w:rsidP="00A334CF">
      <w:pPr>
        <w:autoSpaceDE w:val="0"/>
        <w:autoSpaceDN w:val="0"/>
        <w:adjustRightInd w:val="0"/>
        <w:spacing w:after="0" w:line="240" w:lineRule="auto"/>
        <w:rPr>
          <w:rFonts w:ascii="Arial" w:hAnsi="Arial" w:cs="Arial"/>
        </w:rPr>
      </w:pPr>
      <w:r w:rsidRPr="007E6E5C">
        <w:rPr>
          <w:rFonts w:ascii="Arial" w:hAnsi="Arial" w:cs="Arial"/>
        </w:rPr>
        <w:t>Rok se lahko spremen</w:t>
      </w:r>
      <w:r>
        <w:rPr>
          <w:rFonts w:ascii="Arial" w:hAnsi="Arial" w:cs="Arial"/>
        </w:rPr>
        <w:t>i</w:t>
      </w:r>
      <w:r w:rsidRPr="007E6E5C">
        <w:rPr>
          <w:rFonts w:ascii="Arial" w:hAnsi="Arial" w:cs="Arial"/>
        </w:rPr>
        <w:t xml:space="preserve"> le v primeru, če po sklenitvi pogodbe nastopijo okoliščine, ki jih izvajalec ni mogel preprečiti, ne odpraviti in se jim tudi ne izogniti, spremenjen</w:t>
      </w:r>
      <w:r>
        <w:rPr>
          <w:rFonts w:ascii="Arial" w:hAnsi="Arial" w:cs="Arial"/>
        </w:rPr>
        <w:t>i</w:t>
      </w:r>
      <w:r w:rsidRPr="007E6E5C">
        <w:rPr>
          <w:rFonts w:ascii="Arial" w:hAnsi="Arial" w:cs="Arial"/>
        </w:rPr>
        <w:t xml:space="preserve"> rok pa mora potrditi naročnik.</w:t>
      </w:r>
    </w:p>
    <w:p w14:paraId="6EC0F9CC" w14:textId="77777777" w:rsidR="00C4154D" w:rsidRDefault="00C4154D" w:rsidP="00A334CF">
      <w:pPr>
        <w:autoSpaceDE w:val="0"/>
        <w:autoSpaceDN w:val="0"/>
        <w:adjustRightInd w:val="0"/>
        <w:spacing w:after="0" w:line="240" w:lineRule="auto"/>
        <w:rPr>
          <w:rFonts w:ascii="Arial" w:hAnsi="Arial" w:cs="Arial"/>
        </w:rPr>
      </w:pPr>
    </w:p>
    <w:p w14:paraId="7C3BFF37" w14:textId="77777777" w:rsidR="00C4154D" w:rsidRDefault="00C4154D" w:rsidP="00A334CF">
      <w:pPr>
        <w:autoSpaceDE w:val="0"/>
        <w:autoSpaceDN w:val="0"/>
        <w:adjustRightInd w:val="0"/>
        <w:spacing w:after="0" w:line="240" w:lineRule="auto"/>
        <w:rPr>
          <w:rFonts w:ascii="Arial" w:hAnsi="Arial" w:cs="Arial"/>
        </w:rPr>
      </w:pPr>
      <w:r w:rsidRPr="007E6E5C">
        <w:rPr>
          <w:rFonts w:ascii="Arial" w:hAnsi="Arial" w:cs="Arial"/>
        </w:rPr>
        <w:t xml:space="preserve">Izvajalec mora nemudoma ob nastanku razlogov za podaljšanje pogodbenega roka o tem pisno obvestiti naročnika. V nasprotnem primeru izvajalec ni upravičen do podaljšanja pogodbenega roka. </w:t>
      </w:r>
    </w:p>
    <w:p w14:paraId="139ABEC2" w14:textId="77777777" w:rsidR="00C4154D" w:rsidRPr="00407959" w:rsidRDefault="00C4154D" w:rsidP="00A334CF">
      <w:pPr>
        <w:autoSpaceDE w:val="0"/>
        <w:autoSpaceDN w:val="0"/>
        <w:adjustRightInd w:val="0"/>
        <w:spacing w:after="0" w:line="240" w:lineRule="auto"/>
        <w:ind w:left="57"/>
        <w:jc w:val="both"/>
        <w:rPr>
          <w:rFonts w:ascii="Arial" w:eastAsia="Times New Roman" w:hAnsi="Arial" w:cs="Arial"/>
        </w:rPr>
      </w:pPr>
    </w:p>
    <w:p w14:paraId="2233EA33" w14:textId="77777777" w:rsidR="00AC70BE" w:rsidRPr="00407959" w:rsidRDefault="00AC70BE" w:rsidP="00A334CF">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Če izvajalec zamuja glede na rok dokončanja del iz prvega odstavka prejšnjega člena te pogodbe, je o tem dolžan pred iztekom roka pisno obvestiti naročnika in ga zaprositi za podaljšanje roka.</w:t>
      </w:r>
    </w:p>
    <w:p w14:paraId="3CAC7E32" w14:textId="77777777" w:rsidR="00AC70BE" w:rsidRPr="00407959" w:rsidRDefault="00AC70BE" w:rsidP="00A334CF">
      <w:pPr>
        <w:autoSpaceDE w:val="0"/>
        <w:autoSpaceDN w:val="0"/>
        <w:adjustRightInd w:val="0"/>
        <w:spacing w:after="0" w:line="240" w:lineRule="auto"/>
        <w:ind w:left="57"/>
        <w:jc w:val="both"/>
        <w:rPr>
          <w:rFonts w:ascii="Arial" w:eastAsia="Times New Roman" w:hAnsi="Arial" w:cs="Arial"/>
        </w:rPr>
      </w:pPr>
    </w:p>
    <w:p w14:paraId="40720B92" w14:textId="77777777" w:rsidR="00AC70BE" w:rsidRPr="00407959" w:rsidRDefault="00AC70BE" w:rsidP="00A334CF">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Pogodbeno dogovorjeni rok se lahko podaljša izključno in samo v primeru, da tako odloči naročnik.</w:t>
      </w:r>
    </w:p>
    <w:p w14:paraId="7232BDD9" w14:textId="77777777" w:rsidR="00AC70BE" w:rsidRPr="00407959" w:rsidRDefault="00AC70BE" w:rsidP="00AC70BE">
      <w:pPr>
        <w:autoSpaceDE w:val="0"/>
        <w:autoSpaceDN w:val="0"/>
        <w:adjustRightInd w:val="0"/>
        <w:spacing w:after="0" w:line="240" w:lineRule="auto"/>
        <w:ind w:left="57"/>
        <w:jc w:val="both"/>
        <w:rPr>
          <w:rFonts w:ascii="Arial" w:eastAsia="Times New Roman" w:hAnsi="Arial" w:cs="Arial"/>
        </w:rPr>
      </w:pPr>
    </w:p>
    <w:p w14:paraId="1FAA178F" w14:textId="77777777" w:rsidR="00AC70BE" w:rsidRPr="00407959" w:rsidRDefault="00AC70BE" w:rsidP="00AC70BE">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V primeru podaljšanja roka izvedbe del iz prejšnjega člena te pogodbe se sklene aneks k tej pogodbi, sicer se šteje, da rok ni bil podaljšan.</w:t>
      </w:r>
    </w:p>
    <w:p w14:paraId="5B5687D0" w14:textId="77777777" w:rsidR="00AC70BE" w:rsidRPr="00407959" w:rsidRDefault="00AC70BE" w:rsidP="006B10A8">
      <w:pPr>
        <w:autoSpaceDE w:val="0"/>
        <w:autoSpaceDN w:val="0"/>
        <w:adjustRightInd w:val="0"/>
        <w:spacing w:after="0" w:line="240" w:lineRule="auto"/>
        <w:ind w:left="57"/>
        <w:jc w:val="both"/>
        <w:rPr>
          <w:rFonts w:ascii="Arial" w:eastAsia="Times New Roman" w:hAnsi="Arial" w:cs="Arial"/>
        </w:rPr>
      </w:pPr>
    </w:p>
    <w:p w14:paraId="21A51F9D" w14:textId="77777777" w:rsidR="00AC70BE" w:rsidRPr="00407959" w:rsidRDefault="00AC70BE" w:rsidP="006B10A8">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V primeru podaljšanja roka dokončanja del mora izvajalec predložiti naročniku ustrezno podaljšanje veljavnosti menice z menično izjavo za dobro izvedbo pogodbenih obveznosti.</w:t>
      </w:r>
    </w:p>
    <w:p w14:paraId="56BA96D6" w14:textId="77777777" w:rsidR="00AC70BE" w:rsidRDefault="00AC70BE" w:rsidP="006B10A8">
      <w:pPr>
        <w:spacing w:after="0" w:line="240" w:lineRule="auto"/>
        <w:jc w:val="both"/>
        <w:rPr>
          <w:rFonts w:ascii="Arial" w:eastAsia="Times New Roman" w:hAnsi="Arial" w:cs="Arial"/>
          <w:b/>
          <w:i/>
        </w:rPr>
      </w:pPr>
    </w:p>
    <w:p w14:paraId="4CF1BA24" w14:textId="77777777" w:rsidR="00C4154D" w:rsidRPr="00C4154D" w:rsidRDefault="00C4154D" w:rsidP="006B10A8">
      <w:pPr>
        <w:numPr>
          <w:ilvl w:val="0"/>
          <w:numId w:val="1"/>
        </w:numPr>
        <w:spacing w:after="0" w:line="240" w:lineRule="auto"/>
        <w:jc w:val="both"/>
        <w:rPr>
          <w:rFonts w:ascii="Arial" w:eastAsia="Times New Roman" w:hAnsi="Arial" w:cs="Arial"/>
          <w:b/>
        </w:rPr>
      </w:pPr>
      <w:r w:rsidRPr="00C4154D">
        <w:rPr>
          <w:rFonts w:ascii="Arial" w:eastAsia="Times New Roman" w:hAnsi="Arial" w:cs="Arial"/>
          <w:b/>
        </w:rPr>
        <w:t>PODIZVAJALCI</w:t>
      </w:r>
    </w:p>
    <w:p w14:paraId="707ECB25" w14:textId="77777777" w:rsidR="00C4154D" w:rsidRPr="009E7316" w:rsidRDefault="00C4154D" w:rsidP="006B10A8">
      <w:pPr>
        <w:autoSpaceDE w:val="0"/>
        <w:autoSpaceDN w:val="0"/>
        <w:adjustRightInd w:val="0"/>
        <w:spacing w:after="0" w:line="240" w:lineRule="auto"/>
        <w:rPr>
          <w:rFonts w:ascii="Arial" w:hAnsi="Arial" w:cs="Arial"/>
          <w:i/>
          <w:iCs/>
          <w:sz w:val="20"/>
          <w:szCs w:val="20"/>
        </w:rPr>
      </w:pPr>
      <w:bookmarkStart w:id="1" w:name="_Hlk200017898"/>
      <w:r w:rsidRPr="009E7316">
        <w:rPr>
          <w:rFonts w:ascii="Arial" w:hAnsi="Arial" w:cs="Arial"/>
          <w:i/>
          <w:iCs/>
          <w:sz w:val="20"/>
          <w:szCs w:val="20"/>
        </w:rPr>
        <w:t>(člen</w:t>
      </w:r>
      <w:r>
        <w:rPr>
          <w:rFonts w:ascii="Arial" w:hAnsi="Arial" w:cs="Arial"/>
          <w:i/>
          <w:iCs/>
          <w:sz w:val="20"/>
          <w:szCs w:val="20"/>
        </w:rPr>
        <w:t>i</w:t>
      </w:r>
      <w:r w:rsidRPr="009E7316">
        <w:rPr>
          <w:rFonts w:ascii="Arial" w:hAnsi="Arial" w:cs="Arial"/>
          <w:i/>
          <w:iCs/>
          <w:sz w:val="20"/>
          <w:szCs w:val="20"/>
        </w:rPr>
        <w:t xml:space="preserve"> velja</w:t>
      </w:r>
      <w:r>
        <w:rPr>
          <w:rFonts w:ascii="Arial" w:hAnsi="Arial" w:cs="Arial"/>
          <w:i/>
          <w:iCs/>
          <w:sz w:val="20"/>
          <w:szCs w:val="20"/>
        </w:rPr>
        <w:t>jo</w:t>
      </w:r>
      <w:r w:rsidRPr="009E7316">
        <w:rPr>
          <w:rFonts w:ascii="Arial" w:hAnsi="Arial" w:cs="Arial"/>
          <w:i/>
          <w:iCs/>
          <w:sz w:val="20"/>
          <w:szCs w:val="20"/>
        </w:rPr>
        <w:t xml:space="preserve"> v primeru, če izvajalec nastopa s podizvajalci)</w:t>
      </w:r>
    </w:p>
    <w:bookmarkEnd w:id="1"/>
    <w:p w14:paraId="4B444300" w14:textId="77777777" w:rsidR="00C4154D" w:rsidRDefault="00C4154D" w:rsidP="006B10A8">
      <w:pPr>
        <w:autoSpaceDE w:val="0"/>
        <w:autoSpaceDN w:val="0"/>
        <w:adjustRightInd w:val="0"/>
        <w:spacing w:after="0" w:line="240" w:lineRule="auto"/>
        <w:jc w:val="center"/>
        <w:rPr>
          <w:rFonts w:ascii="Arial" w:hAnsi="Arial" w:cs="Arial"/>
        </w:rPr>
      </w:pPr>
    </w:p>
    <w:p w14:paraId="14CB3AE2" w14:textId="367A9178" w:rsidR="00C4154D" w:rsidRPr="00C4154D" w:rsidRDefault="00C4154D" w:rsidP="006B10A8">
      <w:pPr>
        <w:numPr>
          <w:ilvl w:val="0"/>
          <w:numId w:val="2"/>
        </w:numPr>
        <w:spacing w:after="0" w:line="240" w:lineRule="auto"/>
        <w:jc w:val="center"/>
        <w:rPr>
          <w:rFonts w:ascii="Arial" w:eastAsia="Times New Roman" w:hAnsi="Arial" w:cs="Arial"/>
        </w:rPr>
      </w:pPr>
      <w:r w:rsidRPr="00C4154D">
        <w:rPr>
          <w:rFonts w:ascii="Arial" w:eastAsia="Times New Roman" w:hAnsi="Arial" w:cs="Arial"/>
        </w:rPr>
        <w:t xml:space="preserve">člen </w:t>
      </w:r>
    </w:p>
    <w:p w14:paraId="0CB5D4E0" w14:textId="77777777" w:rsidR="00A334CF" w:rsidRDefault="00A334CF" w:rsidP="006B10A8">
      <w:pPr>
        <w:spacing w:after="0" w:line="240" w:lineRule="auto"/>
        <w:rPr>
          <w:rFonts w:ascii="Arial" w:hAnsi="Arial" w:cs="Arial"/>
          <w:color w:val="000000"/>
        </w:rPr>
      </w:pPr>
    </w:p>
    <w:p w14:paraId="539EA872" w14:textId="5BC41711" w:rsidR="00C4154D" w:rsidRPr="009E7316" w:rsidRDefault="00C4154D" w:rsidP="00C4154D">
      <w:pPr>
        <w:rPr>
          <w:sz w:val="32"/>
          <w:szCs w:val="32"/>
        </w:rPr>
      </w:pPr>
      <w:r w:rsidRPr="009E7316">
        <w:rPr>
          <w:rFonts w:ascii="Arial" w:hAnsi="Arial" w:cs="Arial"/>
          <w:color w:val="000000"/>
        </w:rPr>
        <w:t>Pri izvedbi te pogodbe bodo sodelovali sledeči podizvajalci:</w:t>
      </w:r>
    </w:p>
    <w:tbl>
      <w:tblPr>
        <w:tblStyle w:val="TableGridPHPDOCX"/>
        <w:tblW w:w="9633"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7763"/>
      </w:tblGrid>
      <w:tr w:rsidR="00C4154D" w:rsidRPr="00FF2676" w14:paraId="03FF1584" w14:textId="77777777" w:rsidTr="00A5076D">
        <w:tc>
          <w:tcPr>
            <w:tcW w:w="18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8B10E09" w14:textId="77777777" w:rsidR="00C4154D" w:rsidRPr="009E7316" w:rsidRDefault="00C4154D" w:rsidP="00A5076D">
            <w:pPr>
              <w:jc w:val="right"/>
              <w:rPr>
                <w:sz w:val="32"/>
                <w:szCs w:val="32"/>
              </w:rPr>
            </w:pPr>
            <w:r w:rsidRPr="009E7316">
              <w:rPr>
                <w:rFonts w:ascii="Arial" w:hAnsi="Arial" w:cs="Arial"/>
                <w:b/>
                <w:bCs/>
                <w:color w:val="000000"/>
                <w:position w:val="-2"/>
                <w:shd w:val="clear" w:color="auto" w:fill="D1D1D1"/>
              </w:rPr>
              <w:t>Podizvajalec 1 (firma, naslov):</w:t>
            </w:r>
          </w:p>
        </w:tc>
        <w:tc>
          <w:tcPr>
            <w:tcW w:w="7763"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7422F9" w14:textId="77777777" w:rsidR="00C4154D" w:rsidRPr="009E7316" w:rsidRDefault="00C4154D" w:rsidP="00A5076D">
            <w:pPr>
              <w:rPr>
                <w:rFonts w:ascii="Arial" w:hAnsi="Arial" w:cs="Arial"/>
              </w:rPr>
            </w:pPr>
            <w:r>
              <w:rPr>
                <w:rFonts w:ascii="Arial" w:hAnsi="Arial" w:cs="Arial"/>
              </w:rPr>
              <w:t>___________________________________________________</w:t>
            </w:r>
          </w:p>
          <w:p w14:paraId="016E6AAD" w14:textId="77777777" w:rsidR="00C4154D" w:rsidRPr="009E7316" w:rsidRDefault="00C4154D" w:rsidP="00A5076D">
            <w:pPr>
              <w:rPr>
                <w:sz w:val="32"/>
                <w:szCs w:val="32"/>
              </w:rPr>
            </w:pPr>
            <w:r w:rsidRPr="00AE1C16">
              <w:rPr>
                <w:rFonts w:ascii="Arial" w:hAnsi="Arial" w:cs="Arial"/>
              </w:rPr>
              <w:t xml:space="preserve">(neposredna plačila: </w:t>
            </w:r>
            <w:r w:rsidRPr="00AE1C16">
              <w:rPr>
                <w:rFonts w:ascii="Arial" w:hAnsi="Arial" w:cs="Arial"/>
                <w:b/>
                <w:bCs/>
              </w:rPr>
              <w:t>zahteva</w:t>
            </w:r>
            <w:r w:rsidRPr="00AE1C16">
              <w:rPr>
                <w:rFonts w:ascii="Arial" w:hAnsi="Arial" w:cs="Arial"/>
              </w:rPr>
              <w:t xml:space="preserve"> / </w:t>
            </w:r>
            <w:r w:rsidRPr="00AE1C16">
              <w:rPr>
                <w:rFonts w:ascii="Arial" w:hAnsi="Arial" w:cs="Arial"/>
                <w:b/>
                <w:bCs/>
              </w:rPr>
              <w:t>ne zahteva</w:t>
            </w:r>
            <w:r w:rsidRPr="00AE1C16">
              <w:rPr>
                <w:rFonts w:ascii="Arial" w:hAnsi="Arial" w:cs="Arial"/>
              </w:rPr>
              <w:t>)</w:t>
            </w:r>
          </w:p>
        </w:tc>
      </w:tr>
      <w:tr w:rsidR="00C4154D" w:rsidRPr="00FF2676" w14:paraId="7133DAEB" w14:textId="77777777" w:rsidTr="00A5076D">
        <w:tc>
          <w:tcPr>
            <w:tcW w:w="18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BE911F0" w14:textId="77777777" w:rsidR="00C4154D" w:rsidRPr="009E7316" w:rsidRDefault="00C4154D" w:rsidP="00A5076D">
            <w:pPr>
              <w:jc w:val="right"/>
              <w:rPr>
                <w:sz w:val="32"/>
                <w:szCs w:val="32"/>
              </w:rPr>
            </w:pPr>
            <w:r w:rsidRPr="009E7316">
              <w:rPr>
                <w:rFonts w:ascii="Arial" w:hAnsi="Arial" w:cs="Arial"/>
                <w:b/>
                <w:bCs/>
                <w:color w:val="000000"/>
                <w:position w:val="-2"/>
                <w:shd w:val="clear" w:color="auto" w:fill="D1D1D1"/>
              </w:rPr>
              <w:t>VRSTA DEL (predmet, količina):</w:t>
            </w:r>
          </w:p>
        </w:tc>
        <w:tc>
          <w:tcPr>
            <w:tcW w:w="7763"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62173C" w14:textId="77777777" w:rsidR="00C4154D" w:rsidRPr="009E7316" w:rsidRDefault="00C4154D" w:rsidP="00A5076D">
            <w:pPr>
              <w:textAlignment w:val="center"/>
              <w:rPr>
                <w:sz w:val="32"/>
                <w:szCs w:val="32"/>
              </w:rPr>
            </w:pPr>
            <w:r w:rsidRPr="009E7316">
              <w:rPr>
                <w:rFonts w:ascii="Arial" w:hAnsi="Arial" w:cs="Arial"/>
                <w:color w:val="000000"/>
                <w:position w:val="-2"/>
              </w:rPr>
              <w:t xml:space="preserve">Opis del, ki jih bo izvedel podizvajalec: </w:t>
            </w:r>
            <w:r>
              <w:rPr>
                <w:rFonts w:ascii="Arial" w:hAnsi="Arial" w:cs="Arial"/>
                <w:color w:val="000000"/>
                <w:position w:val="-2"/>
              </w:rPr>
              <w:t>_________________</w:t>
            </w:r>
          </w:p>
          <w:p w14:paraId="39223ABB" w14:textId="77777777" w:rsidR="00C4154D" w:rsidRPr="009E7316" w:rsidRDefault="00C4154D" w:rsidP="00A5076D">
            <w:pPr>
              <w:spacing w:before="135"/>
              <w:textAlignment w:val="center"/>
              <w:rPr>
                <w:sz w:val="32"/>
                <w:szCs w:val="32"/>
              </w:rPr>
            </w:pPr>
            <w:r w:rsidRPr="009E7316">
              <w:rPr>
                <w:rFonts w:ascii="Arial" w:hAnsi="Arial" w:cs="Arial"/>
                <w:color w:val="000000"/>
                <w:position w:val="-2"/>
              </w:rPr>
              <w:t xml:space="preserve">% končne ponudbe vrednosti, ki jo bo izvedel podizvajalec: </w:t>
            </w:r>
            <w:r>
              <w:rPr>
                <w:rFonts w:ascii="Arial" w:hAnsi="Arial" w:cs="Arial"/>
                <w:color w:val="000000"/>
                <w:position w:val="-2"/>
              </w:rPr>
              <w:t>___</w:t>
            </w:r>
            <w:r w:rsidRPr="009E7316">
              <w:rPr>
                <w:rFonts w:ascii="Arial" w:hAnsi="Arial" w:cs="Arial"/>
                <w:color w:val="000000"/>
                <w:position w:val="-2"/>
              </w:rPr>
              <w:t xml:space="preserve"> %</w:t>
            </w:r>
          </w:p>
        </w:tc>
      </w:tr>
      <w:tr w:rsidR="00C4154D" w:rsidRPr="00FF2676" w14:paraId="266C0DA4" w14:textId="77777777" w:rsidTr="00A5076D">
        <w:tc>
          <w:tcPr>
            <w:tcW w:w="18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D62520B" w14:textId="77777777" w:rsidR="00C4154D" w:rsidRPr="009E7316" w:rsidRDefault="00C4154D" w:rsidP="00A5076D">
            <w:pPr>
              <w:jc w:val="right"/>
              <w:rPr>
                <w:sz w:val="32"/>
                <w:szCs w:val="32"/>
              </w:rPr>
            </w:pPr>
            <w:r w:rsidRPr="009E7316">
              <w:rPr>
                <w:rFonts w:ascii="Arial" w:hAnsi="Arial" w:cs="Arial"/>
                <w:b/>
                <w:bCs/>
                <w:color w:val="000000"/>
                <w:position w:val="-2"/>
                <w:shd w:val="clear" w:color="auto" w:fill="D1D1D1"/>
              </w:rPr>
              <w:t>Podizvajalec 2 (firma, naslov):</w:t>
            </w:r>
          </w:p>
        </w:tc>
        <w:tc>
          <w:tcPr>
            <w:tcW w:w="7763"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F266C1" w14:textId="77777777" w:rsidR="00C4154D" w:rsidRDefault="00C4154D" w:rsidP="00A5076D">
            <w:pPr>
              <w:rPr>
                <w:rFonts w:ascii="Arial" w:hAnsi="Arial" w:cs="Arial"/>
              </w:rPr>
            </w:pPr>
            <w:r>
              <w:rPr>
                <w:rFonts w:ascii="Arial" w:hAnsi="Arial" w:cs="Arial"/>
              </w:rPr>
              <w:t>__________________________________________________</w:t>
            </w:r>
          </w:p>
          <w:p w14:paraId="415CF692" w14:textId="77777777" w:rsidR="00C4154D" w:rsidRPr="009E7316" w:rsidRDefault="00C4154D" w:rsidP="00A5076D">
            <w:pPr>
              <w:rPr>
                <w:sz w:val="32"/>
                <w:szCs w:val="32"/>
              </w:rPr>
            </w:pPr>
            <w:r w:rsidRPr="00AE1C16">
              <w:rPr>
                <w:rFonts w:ascii="Arial" w:hAnsi="Arial" w:cs="Arial"/>
              </w:rPr>
              <w:t xml:space="preserve">(neposredna plačila: </w:t>
            </w:r>
            <w:r w:rsidRPr="00AE1C16">
              <w:rPr>
                <w:rFonts w:ascii="Arial" w:hAnsi="Arial" w:cs="Arial"/>
                <w:b/>
                <w:bCs/>
              </w:rPr>
              <w:t>zahteva</w:t>
            </w:r>
            <w:r w:rsidRPr="00AE1C16">
              <w:rPr>
                <w:rFonts w:ascii="Arial" w:hAnsi="Arial" w:cs="Arial"/>
              </w:rPr>
              <w:t xml:space="preserve"> / </w:t>
            </w:r>
            <w:r w:rsidRPr="00AE1C16">
              <w:rPr>
                <w:rFonts w:ascii="Arial" w:hAnsi="Arial" w:cs="Arial"/>
                <w:b/>
                <w:bCs/>
              </w:rPr>
              <w:t>ne zahteva</w:t>
            </w:r>
            <w:r w:rsidRPr="00AE1C16">
              <w:rPr>
                <w:rFonts w:ascii="Arial" w:hAnsi="Arial" w:cs="Arial"/>
              </w:rPr>
              <w:t>)</w:t>
            </w:r>
          </w:p>
        </w:tc>
      </w:tr>
      <w:tr w:rsidR="00C4154D" w:rsidRPr="00FF2676" w14:paraId="3EF8F40A" w14:textId="77777777" w:rsidTr="00A5076D">
        <w:tc>
          <w:tcPr>
            <w:tcW w:w="1870" w:type="dxa"/>
            <w:tcBorders>
              <w:top w:val="single" w:sz="5" w:space="0" w:color="000000"/>
              <w:left w:val="single" w:sz="5" w:space="0" w:color="000000"/>
              <w:bottom w:val="single" w:sz="6" w:space="0" w:color="000000"/>
              <w:right w:val="single" w:sz="5" w:space="0" w:color="000000"/>
            </w:tcBorders>
            <w:shd w:val="clear" w:color="auto" w:fill="D1D1D1"/>
            <w:tcMar>
              <w:top w:w="135" w:type="dxa"/>
              <w:bottom w:w="135" w:type="dxa"/>
            </w:tcMar>
            <w:vAlign w:val="center"/>
          </w:tcPr>
          <w:p w14:paraId="1A5414D0" w14:textId="77777777" w:rsidR="00C4154D" w:rsidRPr="009E7316" w:rsidRDefault="00C4154D" w:rsidP="00A5076D">
            <w:pPr>
              <w:jc w:val="right"/>
              <w:rPr>
                <w:sz w:val="32"/>
                <w:szCs w:val="32"/>
              </w:rPr>
            </w:pPr>
            <w:r w:rsidRPr="009E7316">
              <w:rPr>
                <w:rFonts w:ascii="Arial" w:hAnsi="Arial" w:cs="Arial"/>
                <w:b/>
                <w:bCs/>
                <w:color w:val="000000"/>
                <w:position w:val="-2"/>
                <w:shd w:val="clear" w:color="auto" w:fill="D1D1D1"/>
              </w:rPr>
              <w:t>VRSTA DEL (predmet, količina):</w:t>
            </w:r>
          </w:p>
        </w:tc>
        <w:tc>
          <w:tcPr>
            <w:tcW w:w="7763"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AF26F0" w14:textId="77777777" w:rsidR="00C4154D" w:rsidRPr="009E7316" w:rsidRDefault="00C4154D" w:rsidP="00A5076D">
            <w:pPr>
              <w:textAlignment w:val="center"/>
              <w:rPr>
                <w:sz w:val="32"/>
                <w:szCs w:val="32"/>
              </w:rPr>
            </w:pPr>
            <w:r w:rsidRPr="009E7316">
              <w:rPr>
                <w:rFonts w:ascii="Arial" w:hAnsi="Arial" w:cs="Arial"/>
                <w:color w:val="000000"/>
                <w:position w:val="-2"/>
              </w:rPr>
              <w:t>Opis del, ki jih bo izvedel podizvajalec: _________________</w:t>
            </w:r>
          </w:p>
          <w:p w14:paraId="28758195" w14:textId="77777777" w:rsidR="00C4154D" w:rsidRPr="009E7316" w:rsidRDefault="00C4154D" w:rsidP="00A5076D">
            <w:pPr>
              <w:spacing w:before="135"/>
              <w:textAlignment w:val="center"/>
              <w:rPr>
                <w:sz w:val="32"/>
                <w:szCs w:val="32"/>
              </w:rPr>
            </w:pPr>
            <w:r w:rsidRPr="009E7316">
              <w:rPr>
                <w:rFonts w:ascii="Arial" w:hAnsi="Arial" w:cs="Arial"/>
                <w:color w:val="000000"/>
                <w:position w:val="-2"/>
              </w:rPr>
              <w:t xml:space="preserve">% končne ponudbe vrednosti, ki jo bo izvedel podizvajalec: </w:t>
            </w:r>
            <w:r w:rsidRPr="00275666">
              <w:rPr>
                <w:rFonts w:ascii="Arial" w:hAnsi="Arial" w:cs="Arial"/>
                <w:color w:val="000000"/>
                <w:position w:val="-2"/>
              </w:rPr>
              <w:t>___</w:t>
            </w:r>
            <w:r w:rsidRPr="009E7316">
              <w:rPr>
                <w:rFonts w:ascii="Arial" w:hAnsi="Arial" w:cs="Arial"/>
                <w:color w:val="000000"/>
                <w:position w:val="-2"/>
              </w:rPr>
              <w:t xml:space="preserve"> %</w:t>
            </w:r>
          </w:p>
        </w:tc>
      </w:tr>
      <w:tr w:rsidR="00C4154D" w:rsidRPr="00FF2676" w14:paraId="6BD17C1F" w14:textId="77777777" w:rsidTr="00A5076D">
        <w:tc>
          <w:tcPr>
            <w:tcW w:w="1870" w:type="dxa"/>
            <w:tcBorders>
              <w:top w:val="single" w:sz="6" w:space="0" w:color="000000"/>
              <w:left w:val="single" w:sz="6" w:space="0" w:color="000000"/>
              <w:bottom w:val="single" w:sz="4" w:space="0" w:color="auto"/>
              <w:right w:val="single" w:sz="6" w:space="0" w:color="000000"/>
            </w:tcBorders>
            <w:shd w:val="clear" w:color="auto" w:fill="D1D1D1"/>
            <w:tcMar>
              <w:top w:w="135" w:type="dxa"/>
              <w:bottom w:w="135" w:type="dxa"/>
            </w:tcMar>
            <w:vAlign w:val="center"/>
          </w:tcPr>
          <w:p w14:paraId="6FB70556" w14:textId="77777777" w:rsidR="00C4154D" w:rsidRPr="009E7316" w:rsidRDefault="00C4154D" w:rsidP="00A5076D">
            <w:pPr>
              <w:jc w:val="right"/>
              <w:rPr>
                <w:rFonts w:ascii="Arial" w:hAnsi="Arial" w:cs="Arial"/>
                <w:b/>
                <w:bCs/>
                <w:color w:val="000000"/>
                <w:position w:val="-2"/>
                <w:shd w:val="clear" w:color="auto" w:fill="D1D1D1"/>
              </w:rPr>
            </w:pPr>
            <w:r w:rsidRPr="009E7316">
              <w:rPr>
                <w:rFonts w:ascii="Arial" w:hAnsi="Arial" w:cs="Arial"/>
                <w:b/>
                <w:bCs/>
                <w:color w:val="000000"/>
                <w:position w:val="-2"/>
                <w:shd w:val="clear" w:color="auto" w:fill="D1D1D1"/>
              </w:rPr>
              <w:t>Podizvajalec 3 (firma, naslov):</w:t>
            </w:r>
          </w:p>
        </w:tc>
        <w:tc>
          <w:tcPr>
            <w:tcW w:w="7763" w:type="dxa"/>
            <w:tcBorders>
              <w:top w:val="single" w:sz="5" w:space="0" w:color="000000"/>
              <w:left w:val="single" w:sz="6" w:space="0" w:color="000000"/>
              <w:bottom w:val="single" w:sz="5" w:space="0" w:color="000000"/>
              <w:right w:val="single" w:sz="5" w:space="0" w:color="000000"/>
            </w:tcBorders>
            <w:tcMar>
              <w:top w:w="0" w:type="auto"/>
              <w:bottom w:w="0" w:type="auto"/>
            </w:tcMar>
            <w:vAlign w:val="center"/>
          </w:tcPr>
          <w:p w14:paraId="5B54AF0C" w14:textId="77777777" w:rsidR="00C4154D" w:rsidRPr="004076B3" w:rsidRDefault="00C4154D" w:rsidP="00A5076D">
            <w:pPr>
              <w:rPr>
                <w:lang w:val="it-IT"/>
              </w:rPr>
            </w:pPr>
            <w:r w:rsidRPr="004076B3">
              <w:rPr>
                <w:lang w:val="it-IT"/>
              </w:rPr>
              <w:t>____________________________________________________</w:t>
            </w:r>
          </w:p>
          <w:p w14:paraId="5ACC5479" w14:textId="77777777" w:rsidR="00C4154D" w:rsidRPr="009E7316" w:rsidRDefault="00C4154D" w:rsidP="00A5076D">
            <w:pPr>
              <w:textAlignment w:val="center"/>
              <w:rPr>
                <w:rFonts w:ascii="Arial" w:hAnsi="Arial" w:cs="Arial"/>
                <w:position w:val="-2"/>
              </w:rPr>
            </w:pPr>
            <w:r w:rsidRPr="00AE1C16">
              <w:rPr>
                <w:rFonts w:ascii="Arial" w:hAnsi="Arial" w:cs="Arial"/>
              </w:rPr>
              <w:t xml:space="preserve">(neposredna plačila: </w:t>
            </w:r>
            <w:r w:rsidRPr="00AE1C16">
              <w:rPr>
                <w:rFonts w:ascii="Arial" w:hAnsi="Arial" w:cs="Arial"/>
                <w:b/>
                <w:bCs/>
              </w:rPr>
              <w:t>zahteva</w:t>
            </w:r>
            <w:r w:rsidRPr="00AE1C16">
              <w:rPr>
                <w:rFonts w:ascii="Arial" w:hAnsi="Arial" w:cs="Arial"/>
              </w:rPr>
              <w:t xml:space="preserve"> / </w:t>
            </w:r>
            <w:r w:rsidRPr="00AE1C16">
              <w:rPr>
                <w:rFonts w:ascii="Arial" w:hAnsi="Arial" w:cs="Arial"/>
                <w:b/>
                <w:bCs/>
              </w:rPr>
              <w:t>ne zahteva</w:t>
            </w:r>
            <w:r w:rsidRPr="00AE1C16">
              <w:rPr>
                <w:rFonts w:ascii="Arial" w:hAnsi="Arial" w:cs="Arial"/>
              </w:rPr>
              <w:t>)</w:t>
            </w:r>
          </w:p>
        </w:tc>
      </w:tr>
      <w:tr w:rsidR="00C4154D" w:rsidRPr="00FF2676" w14:paraId="19C5E90F" w14:textId="77777777" w:rsidTr="00A5076D">
        <w:tc>
          <w:tcPr>
            <w:tcW w:w="1870" w:type="dxa"/>
            <w:tcBorders>
              <w:top w:val="single" w:sz="4" w:space="0" w:color="auto"/>
              <w:left w:val="single" w:sz="5" w:space="0" w:color="000000"/>
              <w:bottom w:val="single" w:sz="5" w:space="0" w:color="000000"/>
              <w:right w:val="single" w:sz="5" w:space="0" w:color="000000"/>
            </w:tcBorders>
            <w:shd w:val="clear" w:color="auto" w:fill="D1D1D1"/>
            <w:tcMar>
              <w:top w:w="135" w:type="dxa"/>
              <w:bottom w:w="135" w:type="dxa"/>
            </w:tcMar>
            <w:vAlign w:val="center"/>
          </w:tcPr>
          <w:p w14:paraId="5E93AD1E" w14:textId="77777777" w:rsidR="00C4154D" w:rsidRPr="009E7316" w:rsidRDefault="00C4154D" w:rsidP="00A5076D">
            <w:pPr>
              <w:jc w:val="right"/>
              <w:rPr>
                <w:rFonts w:ascii="Arial" w:hAnsi="Arial" w:cs="Arial"/>
                <w:b/>
                <w:bCs/>
                <w:color w:val="000000"/>
                <w:position w:val="-2"/>
                <w:shd w:val="clear" w:color="auto" w:fill="D1D1D1"/>
              </w:rPr>
            </w:pPr>
            <w:r w:rsidRPr="009E7316">
              <w:rPr>
                <w:rFonts w:ascii="Arial" w:hAnsi="Arial" w:cs="Arial"/>
                <w:b/>
                <w:bCs/>
                <w:color w:val="000000"/>
                <w:position w:val="-2"/>
                <w:shd w:val="clear" w:color="auto" w:fill="D1D1D1"/>
              </w:rPr>
              <w:t>VRSTA DEL (predmet, količina):</w:t>
            </w:r>
          </w:p>
        </w:tc>
        <w:tc>
          <w:tcPr>
            <w:tcW w:w="7763"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653B7A" w14:textId="77777777" w:rsidR="00C4154D" w:rsidRPr="009E7316" w:rsidRDefault="00C4154D" w:rsidP="00A5076D">
            <w:pPr>
              <w:textAlignment w:val="center"/>
              <w:rPr>
                <w:sz w:val="32"/>
                <w:szCs w:val="32"/>
              </w:rPr>
            </w:pPr>
            <w:r w:rsidRPr="009E7316">
              <w:rPr>
                <w:rFonts w:ascii="Arial" w:hAnsi="Arial" w:cs="Arial"/>
                <w:color w:val="000000"/>
                <w:position w:val="-2"/>
              </w:rPr>
              <w:t xml:space="preserve">Opis del, ki jih bo izvedel podizvajalec: </w:t>
            </w:r>
            <w:r w:rsidRPr="00AE1C16">
              <w:rPr>
                <w:rFonts w:ascii="Arial" w:hAnsi="Arial" w:cs="Arial"/>
                <w:color w:val="000000"/>
                <w:position w:val="-2"/>
              </w:rPr>
              <w:t>_________________</w:t>
            </w:r>
          </w:p>
          <w:p w14:paraId="60A7A085" w14:textId="77777777" w:rsidR="00C4154D" w:rsidRPr="009E7316" w:rsidRDefault="00C4154D" w:rsidP="00A5076D">
            <w:pPr>
              <w:spacing w:before="135"/>
              <w:textAlignment w:val="center"/>
              <w:rPr>
                <w:rFonts w:ascii="Arial" w:hAnsi="Arial" w:cs="Arial"/>
                <w:color w:val="000000"/>
                <w:position w:val="-2"/>
              </w:rPr>
            </w:pPr>
            <w:r w:rsidRPr="009E7316">
              <w:rPr>
                <w:rFonts w:ascii="Arial" w:hAnsi="Arial" w:cs="Arial"/>
                <w:color w:val="000000"/>
                <w:position w:val="-2"/>
              </w:rPr>
              <w:t xml:space="preserve">% končne ponudbe vrednosti, ki jo bo izvedel podizvajalec: </w:t>
            </w:r>
            <w:r w:rsidRPr="00275666">
              <w:rPr>
                <w:rFonts w:ascii="Arial" w:hAnsi="Arial" w:cs="Arial"/>
                <w:color w:val="000000"/>
                <w:position w:val="-2"/>
              </w:rPr>
              <w:t>___</w:t>
            </w:r>
            <w:r w:rsidRPr="00AE1C16">
              <w:rPr>
                <w:rFonts w:ascii="Arial" w:hAnsi="Arial" w:cs="Arial"/>
                <w:color w:val="000000"/>
                <w:position w:val="-2"/>
              </w:rPr>
              <w:t xml:space="preserve"> </w:t>
            </w:r>
            <w:r w:rsidRPr="009E7316">
              <w:rPr>
                <w:rFonts w:ascii="Arial" w:hAnsi="Arial" w:cs="Arial"/>
                <w:color w:val="000000"/>
                <w:position w:val="-2"/>
              </w:rPr>
              <w:t>%</w:t>
            </w:r>
          </w:p>
        </w:tc>
      </w:tr>
    </w:tbl>
    <w:p w14:paraId="588A96A6" w14:textId="77777777" w:rsidR="00C4154D" w:rsidRDefault="00C4154D" w:rsidP="00C4154D">
      <w:pPr>
        <w:autoSpaceDE w:val="0"/>
        <w:autoSpaceDN w:val="0"/>
        <w:adjustRightInd w:val="0"/>
        <w:rPr>
          <w:rFonts w:ascii="Arial" w:hAnsi="Arial" w:cs="Arial"/>
        </w:rPr>
      </w:pPr>
    </w:p>
    <w:p w14:paraId="57C252F8" w14:textId="77777777" w:rsidR="00C4154D" w:rsidRDefault="00C4154D" w:rsidP="006B10A8">
      <w:pPr>
        <w:autoSpaceDE w:val="0"/>
        <w:autoSpaceDN w:val="0"/>
        <w:adjustRightInd w:val="0"/>
        <w:spacing w:after="0" w:line="240" w:lineRule="auto"/>
        <w:jc w:val="both"/>
        <w:rPr>
          <w:rFonts w:ascii="Arial" w:hAnsi="Arial" w:cs="Arial"/>
        </w:rPr>
      </w:pPr>
      <w:r w:rsidRPr="00812544">
        <w:rPr>
          <w:rFonts w:ascii="Arial" w:hAnsi="Arial" w:cs="Arial"/>
        </w:rPr>
        <w:t>Izvajalec za izvedbo del s strani svojih podizvajalcev odgovarja kot, da bi jih sam opravil in naročnikova odobritev podizvajalcev ne vpliva na njegovo obveznost za kvalitetno in pravočasno izvedbo pogodbenih del.</w:t>
      </w:r>
    </w:p>
    <w:p w14:paraId="54F5C6D0" w14:textId="77777777" w:rsidR="00C4154D" w:rsidRDefault="00C4154D" w:rsidP="006B10A8">
      <w:pPr>
        <w:autoSpaceDE w:val="0"/>
        <w:autoSpaceDN w:val="0"/>
        <w:adjustRightInd w:val="0"/>
        <w:spacing w:after="0" w:line="240" w:lineRule="auto"/>
        <w:rPr>
          <w:rFonts w:ascii="Arial" w:hAnsi="Arial" w:cs="Arial"/>
        </w:rPr>
      </w:pPr>
    </w:p>
    <w:p w14:paraId="73D907C7" w14:textId="122F3C58" w:rsidR="00C4154D" w:rsidRPr="00500F31" w:rsidRDefault="00C4154D" w:rsidP="006B10A8">
      <w:pPr>
        <w:numPr>
          <w:ilvl w:val="0"/>
          <w:numId w:val="2"/>
        </w:numPr>
        <w:spacing w:after="0" w:line="240" w:lineRule="auto"/>
        <w:jc w:val="center"/>
        <w:rPr>
          <w:rFonts w:ascii="Arial" w:eastAsia="Times New Roman" w:hAnsi="Arial" w:cs="Arial"/>
        </w:rPr>
      </w:pPr>
      <w:r w:rsidRPr="00500F31">
        <w:rPr>
          <w:rFonts w:ascii="Arial" w:eastAsia="Times New Roman" w:hAnsi="Arial" w:cs="Arial"/>
        </w:rPr>
        <w:t xml:space="preserve">člen </w:t>
      </w:r>
    </w:p>
    <w:p w14:paraId="3F809751" w14:textId="77777777" w:rsidR="00A334CF" w:rsidRDefault="00A334CF" w:rsidP="006B10A8">
      <w:pPr>
        <w:autoSpaceDE w:val="0"/>
        <w:autoSpaceDN w:val="0"/>
        <w:adjustRightInd w:val="0"/>
        <w:spacing w:after="0" w:line="240" w:lineRule="auto"/>
        <w:rPr>
          <w:rFonts w:ascii="Arial" w:hAnsi="Arial" w:cs="Arial"/>
        </w:rPr>
      </w:pPr>
    </w:p>
    <w:p w14:paraId="680C64E9" w14:textId="0EF3F166" w:rsidR="00C4154D" w:rsidRPr="00812544" w:rsidRDefault="00C4154D" w:rsidP="006B10A8">
      <w:pPr>
        <w:autoSpaceDE w:val="0"/>
        <w:autoSpaceDN w:val="0"/>
        <w:adjustRightInd w:val="0"/>
        <w:spacing w:after="0" w:line="240" w:lineRule="auto"/>
        <w:rPr>
          <w:rFonts w:ascii="Arial" w:hAnsi="Arial" w:cs="Arial"/>
        </w:rPr>
      </w:pPr>
      <w:r w:rsidRPr="00812544">
        <w:rPr>
          <w:rFonts w:ascii="Arial" w:hAnsi="Arial" w:cs="Arial"/>
        </w:rPr>
        <w:t>Izvajalec mora</w:t>
      </w:r>
      <w:r>
        <w:rPr>
          <w:rFonts w:ascii="Arial" w:hAnsi="Arial" w:cs="Arial"/>
        </w:rPr>
        <w:t>, v primeru da podizvajalec iz 8. člena zahteva neposredno plačilo,</w:t>
      </w:r>
      <w:r w:rsidRPr="00812544">
        <w:rPr>
          <w:rFonts w:ascii="Arial" w:hAnsi="Arial" w:cs="Arial"/>
        </w:rPr>
        <w:t xml:space="preserve"> svojemu računu obvezno priložiti račun podizvajalc</w:t>
      </w:r>
      <w:r>
        <w:rPr>
          <w:rFonts w:ascii="Arial" w:hAnsi="Arial" w:cs="Arial"/>
        </w:rPr>
        <w:t>a</w:t>
      </w:r>
      <w:r w:rsidRPr="00812544">
        <w:rPr>
          <w:rFonts w:ascii="Arial" w:hAnsi="Arial" w:cs="Arial"/>
        </w:rPr>
        <w:t xml:space="preserve">, ki </w:t>
      </w:r>
      <w:r>
        <w:rPr>
          <w:rFonts w:ascii="Arial" w:hAnsi="Arial" w:cs="Arial"/>
        </w:rPr>
        <w:t>ga</w:t>
      </w:r>
      <w:r w:rsidRPr="00812544">
        <w:rPr>
          <w:rFonts w:ascii="Arial" w:hAnsi="Arial" w:cs="Arial"/>
        </w:rPr>
        <w:t xml:space="preserve"> je predhodno potrdil.</w:t>
      </w:r>
    </w:p>
    <w:p w14:paraId="3E883628" w14:textId="77777777" w:rsidR="00C4154D" w:rsidRPr="00812544" w:rsidRDefault="00C4154D" w:rsidP="006B10A8">
      <w:pPr>
        <w:autoSpaceDE w:val="0"/>
        <w:autoSpaceDN w:val="0"/>
        <w:adjustRightInd w:val="0"/>
        <w:spacing w:after="0" w:line="240" w:lineRule="auto"/>
        <w:jc w:val="both"/>
        <w:rPr>
          <w:rFonts w:ascii="Arial" w:hAnsi="Arial" w:cs="Arial"/>
        </w:rPr>
      </w:pPr>
    </w:p>
    <w:p w14:paraId="0A926B82" w14:textId="77777777" w:rsidR="00C4154D" w:rsidRPr="00812544" w:rsidRDefault="00C4154D" w:rsidP="006B10A8">
      <w:pPr>
        <w:autoSpaceDE w:val="0"/>
        <w:autoSpaceDN w:val="0"/>
        <w:adjustRightInd w:val="0"/>
        <w:spacing w:after="0" w:line="240" w:lineRule="auto"/>
        <w:jc w:val="both"/>
        <w:rPr>
          <w:rFonts w:ascii="Arial" w:hAnsi="Arial" w:cs="Arial"/>
        </w:rPr>
      </w:pPr>
      <w:r w:rsidRPr="00812544">
        <w:rPr>
          <w:rFonts w:ascii="Arial" w:hAnsi="Arial" w:cs="Arial"/>
        </w:rPr>
        <w:t>Izvajalec s podpisom pogodbe pooblašča naročnika</w:t>
      </w:r>
      <w:r>
        <w:rPr>
          <w:rFonts w:ascii="Arial" w:hAnsi="Arial" w:cs="Arial"/>
        </w:rPr>
        <w:t>,</w:t>
      </w:r>
      <w:r w:rsidRPr="00812544">
        <w:rPr>
          <w:rFonts w:ascii="Arial" w:hAnsi="Arial" w:cs="Arial"/>
        </w:rPr>
        <w:t xml:space="preserve"> da na podlagi potrjenega računa </w:t>
      </w:r>
      <w:r>
        <w:rPr>
          <w:rFonts w:ascii="Arial" w:hAnsi="Arial" w:cs="Arial"/>
        </w:rPr>
        <w:t xml:space="preserve">podizvajalca, ki zahteva neposredno plačilo, </w:t>
      </w:r>
      <w:r w:rsidRPr="00812544">
        <w:rPr>
          <w:rFonts w:ascii="Arial" w:hAnsi="Arial" w:cs="Arial"/>
        </w:rPr>
        <w:t>neposredno plač</w:t>
      </w:r>
      <w:r>
        <w:rPr>
          <w:rFonts w:ascii="Arial" w:hAnsi="Arial" w:cs="Arial"/>
        </w:rPr>
        <w:t>a</w:t>
      </w:r>
      <w:r w:rsidRPr="00812544">
        <w:rPr>
          <w:rFonts w:ascii="Arial" w:hAnsi="Arial" w:cs="Arial"/>
        </w:rPr>
        <w:t xml:space="preserve"> podizvajalc</w:t>
      </w:r>
      <w:r>
        <w:rPr>
          <w:rFonts w:ascii="Arial" w:hAnsi="Arial" w:cs="Arial"/>
        </w:rPr>
        <w:t>a</w:t>
      </w:r>
      <w:r w:rsidRPr="00812544">
        <w:rPr>
          <w:rFonts w:ascii="Arial" w:hAnsi="Arial" w:cs="Arial"/>
        </w:rPr>
        <w:t xml:space="preserve">. Izvajalec se zavezuje, da bo v primeru, da bo v izvedbo javnega naročila vključil enega ali več podizvajalcev, z njimi sklenil pogodbe, v katerih bo natančno določena vrsta in obseg dela ter cena za opravljene storitve. </w:t>
      </w:r>
    </w:p>
    <w:p w14:paraId="2E331EF0" w14:textId="77777777" w:rsidR="00C4154D" w:rsidRDefault="00C4154D" w:rsidP="006B10A8">
      <w:pPr>
        <w:autoSpaceDE w:val="0"/>
        <w:autoSpaceDN w:val="0"/>
        <w:adjustRightInd w:val="0"/>
        <w:spacing w:after="0" w:line="240" w:lineRule="auto"/>
        <w:jc w:val="both"/>
        <w:rPr>
          <w:rFonts w:ascii="Arial" w:hAnsi="Arial" w:cs="Arial"/>
        </w:rPr>
      </w:pPr>
    </w:p>
    <w:p w14:paraId="7A36A650" w14:textId="2D76F846" w:rsidR="00C4154D" w:rsidRDefault="00C4154D" w:rsidP="006B10A8">
      <w:pPr>
        <w:numPr>
          <w:ilvl w:val="0"/>
          <w:numId w:val="2"/>
        </w:numPr>
        <w:spacing w:after="0" w:line="240" w:lineRule="auto"/>
        <w:jc w:val="center"/>
        <w:rPr>
          <w:rFonts w:ascii="Arial" w:eastAsia="Times New Roman" w:hAnsi="Arial" w:cs="Arial"/>
        </w:rPr>
      </w:pPr>
      <w:r w:rsidRPr="00500F31">
        <w:rPr>
          <w:rFonts w:ascii="Arial" w:eastAsia="Times New Roman" w:hAnsi="Arial" w:cs="Arial"/>
        </w:rPr>
        <w:t>člen</w:t>
      </w:r>
    </w:p>
    <w:p w14:paraId="255DDDA1" w14:textId="77777777" w:rsidR="00A334CF" w:rsidRPr="00500F31" w:rsidRDefault="00A334CF" w:rsidP="006B10A8">
      <w:pPr>
        <w:spacing w:after="0" w:line="240" w:lineRule="auto"/>
        <w:ind w:left="360"/>
        <w:rPr>
          <w:rFonts w:ascii="Arial" w:eastAsia="Times New Roman" w:hAnsi="Arial" w:cs="Arial"/>
        </w:rPr>
      </w:pPr>
    </w:p>
    <w:p w14:paraId="1D97560F" w14:textId="77777777" w:rsidR="00C4154D" w:rsidRPr="00812544" w:rsidRDefault="00C4154D" w:rsidP="006B10A8">
      <w:pPr>
        <w:autoSpaceDE w:val="0"/>
        <w:autoSpaceDN w:val="0"/>
        <w:adjustRightInd w:val="0"/>
        <w:spacing w:after="0" w:line="240" w:lineRule="auto"/>
        <w:jc w:val="both"/>
        <w:rPr>
          <w:rFonts w:ascii="Arial" w:hAnsi="Arial" w:cs="Arial"/>
        </w:rPr>
      </w:pPr>
      <w:r w:rsidRPr="00812544">
        <w:rPr>
          <w:rFonts w:ascii="Arial" w:hAnsi="Arial" w:cs="Arial"/>
        </w:rPr>
        <w:t xml:space="preserve">Izvajalec mora pred pričetkom del s strani novega podizvajalca pridobiti pisno soglasje naročnika, na podlagi katerega stranki skleneta aneks k tej pogodbi. </w:t>
      </w:r>
    </w:p>
    <w:p w14:paraId="51CD2ED4" w14:textId="77777777" w:rsidR="00C4154D" w:rsidRPr="00812544" w:rsidRDefault="00C4154D" w:rsidP="006B10A8">
      <w:pPr>
        <w:autoSpaceDE w:val="0"/>
        <w:autoSpaceDN w:val="0"/>
        <w:adjustRightInd w:val="0"/>
        <w:spacing w:after="0" w:line="240" w:lineRule="auto"/>
        <w:jc w:val="both"/>
        <w:rPr>
          <w:rFonts w:ascii="Arial" w:hAnsi="Arial" w:cs="Arial"/>
        </w:rPr>
      </w:pPr>
    </w:p>
    <w:p w14:paraId="478A4964" w14:textId="77777777" w:rsidR="00C4154D" w:rsidRPr="00812544" w:rsidRDefault="00C4154D" w:rsidP="006B10A8">
      <w:pPr>
        <w:autoSpaceDE w:val="0"/>
        <w:autoSpaceDN w:val="0"/>
        <w:adjustRightInd w:val="0"/>
        <w:spacing w:after="0" w:line="240" w:lineRule="auto"/>
        <w:jc w:val="both"/>
        <w:rPr>
          <w:rFonts w:ascii="Arial" w:hAnsi="Arial" w:cs="Arial"/>
        </w:rPr>
      </w:pPr>
      <w:r w:rsidRPr="00812544">
        <w:rPr>
          <w:rFonts w:ascii="Arial" w:hAnsi="Arial" w:cs="Arial"/>
        </w:rPr>
        <w:t xml:space="preserve">Neizpolnjevanje obveznosti izvajalca iz prejšnjega odstavka predstavlja hudo kršitev te pogodbe in je lahko neposreden razlog za razdor pogodbe in unovčenje </w:t>
      </w:r>
      <w:r>
        <w:rPr>
          <w:rFonts w:ascii="Arial" w:hAnsi="Arial" w:cs="Arial"/>
        </w:rPr>
        <w:t>zavarovanja</w:t>
      </w:r>
      <w:r w:rsidRPr="00812544">
        <w:rPr>
          <w:rFonts w:ascii="Arial" w:hAnsi="Arial" w:cs="Arial"/>
        </w:rPr>
        <w:t xml:space="preserve"> za dobro izvedbo </w:t>
      </w:r>
      <w:r>
        <w:rPr>
          <w:rFonts w:ascii="Arial" w:hAnsi="Arial" w:cs="Arial"/>
        </w:rPr>
        <w:t>del</w:t>
      </w:r>
      <w:r w:rsidRPr="00812544">
        <w:rPr>
          <w:rFonts w:ascii="Arial" w:hAnsi="Arial" w:cs="Arial"/>
        </w:rPr>
        <w:t>.</w:t>
      </w:r>
    </w:p>
    <w:p w14:paraId="1F2E5B05" w14:textId="77777777" w:rsidR="00C4154D" w:rsidRPr="00812544" w:rsidRDefault="00C4154D" w:rsidP="006B10A8">
      <w:pPr>
        <w:autoSpaceDE w:val="0"/>
        <w:autoSpaceDN w:val="0"/>
        <w:adjustRightInd w:val="0"/>
        <w:spacing w:after="0" w:line="240" w:lineRule="auto"/>
        <w:jc w:val="both"/>
        <w:rPr>
          <w:rFonts w:ascii="Arial" w:hAnsi="Arial" w:cs="Arial"/>
        </w:rPr>
      </w:pPr>
    </w:p>
    <w:p w14:paraId="5066928D" w14:textId="77777777" w:rsidR="00C4154D" w:rsidRPr="00812544" w:rsidRDefault="00C4154D" w:rsidP="006B10A8">
      <w:pPr>
        <w:autoSpaceDE w:val="0"/>
        <w:autoSpaceDN w:val="0"/>
        <w:adjustRightInd w:val="0"/>
        <w:spacing w:after="0" w:line="240" w:lineRule="auto"/>
        <w:jc w:val="both"/>
        <w:rPr>
          <w:rFonts w:ascii="Arial" w:hAnsi="Arial" w:cs="Arial"/>
        </w:rPr>
      </w:pPr>
      <w:r w:rsidRPr="00812544">
        <w:rPr>
          <w:rFonts w:ascii="Arial" w:hAnsi="Arial" w:cs="Arial"/>
        </w:rPr>
        <w:t>Izvajalec tudi v celoti prevzema odgovornost za škodo, ki bi naročniku nastala v primeru razdora pogodbe zaradi kršitve obveznosti izvajalca iz prvega odstavka tega člena.</w:t>
      </w:r>
    </w:p>
    <w:p w14:paraId="0A110CDC" w14:textId="77777777" w:rsidR="00C4154D" w:rsidRPr="00812544" w:rsidRDefault="00C4154D" w:rsidP="006B10A8">
      <w:pPr>
        <w:autoSpaceDE w:val="0"/>
        <w:autoSpaceDN w:val="0"/>
        <w:adjustRightInd w:val="0"/>
        <w:spacing w:after="0" w:line="240" w:lineRule="auto"/>
        <w:jc w:val="both"/>
        <w:rPr>
          <w:rFonts w:ascii="Arial" w:hAnsi="Arial" w:cs="Arial"/>
        </w:rPr>
      </w:pPr>
    </w:p>
    <w:p w14:paraId="4B26FB09" w14:textId="77777777" w:rsidR="00C4154D" w:rsidRDefault="00C4154D" w:rsidP="006B10A8">
      <w:pPr>
        <w:autoSpaceDE w:val="0"/>
        <w:autoSpaceDN w:val="0"/>
        <w:adjustRightInd w:val="0"/>
        <w:spacing w:after="0" w:line="240" w:lineRule="auto"/>
        <w:jc w:val="both"/>
        <w:rPr>
          <w:rFonts w:ascii="Arial" w:hAnsi="Arial" w:cs="Arial"/>
        </w:rPr>
      </w:pPr>
      <w:r w:rsidRPr="00812544">
        <w:rPr>
          <w:rFonts w:ascii="Arial" w:hAnsi="Arial" w:cs="Arial"/>
        </w:rPr>
        <w:t>Izvajalec mora v predlogu za zamenjavo podizvajalca predložiti svojo izjavo, da je poravnal vse nesporne obveznosti prvotnemu podizvajalcu</w:t>
      </w:r>
      <w:r>
        <w:rPr>
          <w:rFonts w:ascii="Arial" w:hAnsi="Arial" w:cs="Arial"/>
        </w:rPr>
        <w:t xml:space="preserve"> ter s strani novega podizvajalca izpolnjene in potrjene obrazce št. 2, 3 in 4 razpisne dokumentacije</w:t>
      </w:r>
      <w:r w:rsidRPr="00812544">
        <w:rPr>
          <w:rFonts w:ascii="Arial" w:hAnsi="Arial" w:cs="Arial"/>
        </w:rPr>
        <w:t>.</w:t>
      </w:r>
    </w:p>
    <w:p w14:paraId="4F39708D" w14:textId="77777777" w:rsidR="00AC70BE" w:rsidRPr="00407959" w:rsidRDefault="00AC70BE" w:rsidP="00A334CF">
      <w:pPr>
        <w:spacing w:after="0" w:line="240" w:lineRule="auto"/>
        <w:jc w:val="both"/>
        <w:rPr>
          <w:rFonts w:ascii="Arial" w:eastAsia="Times New Roman" w:hAnsi="Arial" w:cs="Arial"/>
          <w:b/>
          <w:i/>
        </w:rPr>
      </w:pPr>
    </w:p>
    <w:p w14:paraId="699F9EC5" w14:textId="77777777" w:rsidR="00AC70BE" w:rsidRPr="0039021A" w:rsidRDefault="00AC70BE" w:rsidP="00AC70BE">
      <w:pPr>
        <w:numPr>
          <w:ilvl w:val="0"/>
          <w:numId w:val="1"/>
        </w:numPr>
        <w:spacing w:after="0" w:line="240" w:lineRule="auto"/>
        <w:jc w:val="both"/>
        <w:rPr>
          <w:rFonts w:ascii="Arial" w:eastAsia="Times New Roman" w:hAnsi="Arial" w:cs="Arial"/>
          <w:b/>
          <w:iCs/>
        </w:rPr>
      </w:pPr>
      <w:r w:rsidRPr="0039021A">
        <w:rPr>
          <w:rFonts w:ascii="Arial" w:eastAsia="Times New Roman" w:hAnsi="Arial" w:cs="Arial"/>
          <w:b/>
          <w:iCs/>
        </w:rPr>
        <w:t>OBVEZNOSTI IZVAJALCA</w:t>
      </w:r>
    </w:p>
    <w:p w14:paraId="2B9AEBB2" w14:textId="77777777" w:rsidR="00AC70BE" w:rsidRPr="00407959" w:rsidRDefault="00AC70BE" w:rsidP="00AC70BE">
      <w:pPr>
        <w:numPr>
          <w:ilvl w:val="0"/>
          <w:numId w:val="2"/>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t xml:space="preserve">člen </w:t>
      </w:r>
    </w:p>
    <w:p w14:paraId="7150D65D" w14:textId="77777777" w:rsidR="00AC70BE" w:rsidRPr="00407959" w:rsidRDefault="00AC70BE" w:rsidP="00AC70BE">
      <w:pPr>
        <w:autoSpaceDE w:val="0"/>
        <w:autoSpaceDN w:val="0"/>
        <w:adjustRightInd w:val="0"/>
        <w:spacing w:after="0" w:line="240" w:lineRule="auto"/>
        <w:jc w:val="both"/>
        <w:rPr>
          <w:rFonts w:ascii="Arial" w:eastAsia="Times New Roman" w:hAnsi="Arial" w:cs="Arial"/>
          <w:lang w:eastAsia="sl-SI"/>
        </w:rPr>
      </w:pPr>
    </w:p>
    <w:p w14:paraId="26C3A12A" w14:textId="7567B62C" w:rsidR="005E6477" w:rsidRPr="00975656" w:rsidRDefault="005E6477" w:rsidP="005E6477">
      <w:pPr>
        <w:autoSpaceDE w:val="0"/>
        <w:autoSpaceDN w:val="0"/>
        <w:adjustRightInd w:val="0"/>
        <w:spacing w:after="0" w:line="240" w:lineRule="auto"/>
        <w:jc w:val="both"/>
        <w:rPr>
          <w:rFonts w:ascii="Arial" w:eastAsia="Times New Roman" w:hAnsi="Arial" w:cs="Arial"/>
          <w:lang w:eastAsia="sl-SI"/>
        </w:rPr>
      </w:pPr>
      <w:r w:rsidRPr="00975656">
        <w:rPr>
          <w:rFonts w:ascii="Arial" w:eastAsia="Times New Roman" w:hAnsi="Arial" w:cs="Arial"/>
          <w:lang w:eastAsia="sl-SI"/>
        </w:rPr>
        <w:t>Izvajalec del mora prevzeta dela izvrši</w:t>
      </w:r>
      <w:r>
        <w:rPr>
          <w:rFonts w:ascii="Arial" w:eastAsia="Times New Roman" w:hAnsi="Arial" w:cs="Arial"/>
          <w:lang w:eastAsia="sl-SI"/>
        </w:rPr>
        <w:t>ti</w:t>
      </w:r>
      <w:r w:rsidRPr="00975656">
        <w:rPr>
          <w:rFonts w:ascii="Arial" w:eastAsia="Times New Roman" w:hAnsi="Arial" w:cs="Arial"/>
          <w:lang w:eastAsia="sl-SI"/>
        </w:rPr>
        <w:t xml:space="preserve"> po projektni nalogi in utemeljenih zahtevah naročnika, strokovno pravilno po vseh sodobnih izsledkih znanosti in stroke, vestno in kvalitetno, v skladu z vsemi veljavnimi tehničnimi predpisi, standardi in uzancami</w:t>
      </w:r>
      <w:r w:rsidR="008C098A">
        <w:rPr>
          <w:rFonts w:ascii="Arial" w:eastAsia="Times New Roman" w:hAnsi="Arial" w:cs="Arial"/>
          <w:lang w:eastAsia="sl-SI"/>
        </w:rPr>
        <w:t xml:space="preserve"> ter </w:t>
      </w:r>
      <w:proofErr w:type="spellStart"/>
      <w:r w:rsidR="008C098A">
        <w:rPr>
          <w:rFonts w:ascii="Arial" w:eastAsia="Times New Roman" w:hAnsi="Arial" w:cs="Arial"/>
          <w:lang w:eastAsia="sl-SI"/>
        </w:rPr>
        <w:t>Nomotehničnimi</w:t>
      </w:r>
      <w:proofErr w:type="spellEnd"/>
      <w:r w:rsidR="008C098A">
        <w:rPr>
          <w:rFonts w:ascii="Arial" w:eastAsia="Times New Roman" w:hAnsi="Arial" w:cs="Arial"/>
          <w:lang w:eastAsia="sl-SI"/>
        </w:rPr>
        <w:t xml:space="preserve"> smernicami Službe Vlade Republike Slovenije za zakonodajo (2018)</w:t>
      </w:r>
      <w:r w:rsidRPr="00975656">
        <w:rPr>
          <w:rFonts w:ascii="Arial" w:eastAsia="Times New Roman" w:hAnsi="Arial" w:cs="Arial"/>
          <w:lang w:eastAsia="sl-SI"/>
        </w:rPr>
        <w:t>, ob sodelovanju z naročnikom in upoštevanju njegovih ekonomskih in tehničnih pogojev, pri čemer mora upoštevati zlasti</w:t>
      </w:r>
      <w:r w:rsidR="002D1ACF">
        <w:rPr>
          <w:rFonts w:ascii="Arial" w:eastAsia="Times New Roman" w:hAnsi="Arial" w:cs="Arial"/>
          <w:lang w:eastAsia="sl-SI"/>
        </w:rPr>
        <w:t xml:space="preserve"> vsakokrat veljavne naslednje predpise</w:t>
      </w:r>
      <w:r w:rsidRPr="00975656">
        <w:rPr>
          <w:rFonts w:ascii="Arial" w:eastAsia="Times New Roman" w:hAnsi="Arial" w:cs="Arial"/>
          <w:lang w:eastAsia="sl-SI"/>
        </w:rPr>
        <w:t xml:space="preserve">: </w:t>
      </w:r>
    </w:p>
    <w:p w14:paraId="3A0A9CC7" w14:textId="7E397982" w:rsidR="005E6477" w:rsidRPr="00A6271A" w:rsidRDefault="005E6477" w:rsidP="005E6477">
      <w:pPr>
        <w:numPr>
          <w:ilvl w:val="0"/>
          <w:numId w:val="8"/>
        </w:numPr>
        <w:autoSpaceDE w:val="0"/>
        <w:autoSpaceDN w:val="0"/>
        <w:adjustRightInd w:val="0"/>
        <w:spacing w:after="0" w:line="240" w:lineRule="auto"/>
        <w:jc w:val="both"/>
        <w:rPr>
          <w:rFonts w:ascii="Arial" w:eastAsia="Times New Roman" w:hAnsi="Arial" w:cs="Arial"/>
          <w:lang w:eastAsia="sl-SI"/>
        </w:rPr>
      </w:pPr>
      <w:r w:rsidRPr="00A6271A">
        <w:rPr>
          <w:rFonts w:ascii="Arial" w:eastAsia="Times New Roman" w:hAnsi="Arial" w:cs="Arial"/>
          <w:lang w:eastAsia="sl-SI"/>
        </w:rPr>
        <w:t>Zakon o cestah</w:t>
      </w:r>
      <w:r w:rsidR="00F44CF9">
        <w:rPr>
          <w:rFonts w:ascii="Arial" w:eastAsia="Times New Roman" w:hAnsi="Arial" w:cs="Arial"/>
          <w:lang w:eastAsia="sl-SI"/>
        </w:rPr>
        <w:t xml:space="preserve"> (</w:t>
      </w:r>
      <w:r w:rsidR="00F44CF9" w:rsidRPr="00F44CF9">
        <w:rPr>
          <w:rFonts w:ascii="Arial" w:eastAsia="Times New Roman" w:hAnsi="Arial" w:cs="Arial"/>
          <w:lang w:eastAsia="sl-SI"/>
        </w:rPr>
        <w:t>Uradni list RS, št. 132/22, 140/22 – ZSDH-1A, 29/23 in 78/23 – ZUNPEOVE</w:t>
      </w:r>
      <w:r w:rsidR="00F44CF9">
        <w:rPr>
          <w:rFonts w:ascii="Arial" w:eastAsia="Times New Roman" w:hAnsi="Arial" w:cs="Arial"/>
          <w:lang w:eastAsia="sl-SI"/>
        </w:rPr>
        <w:t>)</w:t>
      </w:r>
      <w:r w:rsidRPr="00A6271A">
        <w:rPr>
          <w:rFonts w:ascii="Arial" w:eastAsia="Times New Roman" w:hAnsi="Arial" w:cs="Arial"/>
          <w:lang w:eastAsia="sl-SI"/>
        </w:rPr>
        <w:t>,</w:t>
      </w:r>
    </w:p>
    <w:p w14:paraId="442D53F0" w14:textId="7DA16126" w:rsidR="005E6477" w:rsidRPr="00A6271A" w:rsidRDefault="005E6477" w:rsidP="005E6477">
      <w:pPr>
        <w:numPr>
          <w:ilvl w:val="0"/>
          <w:numId w:val="8"/>
        </w:numPr>
        <w:autoSpaceDE w:val="0"/>
        <w:autoSpaceDN w:val="0"/>
        <w:adjustRightInd w:val="0"/>
        <w:spacing w:after="0" w:line="240" w:lineRule="auto"/>
        <w:jc w:val="both"/>
        <w:rPr>
          <w:rFonts w:ascii="Arial" w:eastAsia="Times New Roman" w:hAnsi="Arial" w:cs="Arial"/>
          <w:lang w:eastAsia="sl-SI"/>
        </w:rPr>
      </w:pPr>
      <w:r w:rsidRPr="00A6271A">
        <w:rPr>
          <w:rFonts w:ascii="Arial" w:eastAsia="Times New Roman" w:hAnsi="Arial" w:cs="Arial"/>
          <w:lang w:eastAsia="sl-SI"/>
        </w:rPr>
        <w:t>Uredbo o merilih za kategorizacijo javnih cest</w:t>
      </w:r>
      <w:r w:rsidR="00F44CF9">
        <w:rPr>
          <w:rFonts w:ascii="Arial" w:eastAsia="Times New Roman" w:hAnsi="Arial" w:cs="Arial"/>
          <w:lang w:eastAsia="sl-SI"/>
        </w:rPr>
        <w:t xml:space="preserve"> (</w:t>
      </w:r>
      <w:r w:rsidR="00F44CF9" w:rsidRPr="00F44CF9">
        <w:rPr>
          <w:rFonts w:ascii="Arial" w:eastAsia="Times New Roman" w:hAnsi="Arial" w:cs="Arial"/>
          <w:lang w:eastAsia="sl-SI"/>
        </w:rPr>
        <w:t>Uradni list RS, št. 49/97, 113/09, 109/10 – ZCes-1 in 132/22 – ZCes-2</w:t>
      </w:r>
      <w:r w:rsidR="00F44CF9">
        <w:rPr>
          <w:rFonts w:ascii="Arial" w:eastAsia="Times New Roman" w:hAnsi="Arial" w:cs="Arial"/>
          <w:lang w:eastAsia="sl-SI"/>
        </w:rPr>
        <w:t>)</w:t>
      </w:r>
      <w:r w:rsidRPr="00A6271A">
        <w:rPr>
          <w:rFonts w:ascii="Arial" w:eastAsia="Times New Roman" w:hAnsi="Arial" w:cs="Arial"/>
          <w:lang w:eastAsia="sl-SI"/>
        </w:rPr>
        <w:t>,</w:t>
      </w:r>
    </w:p>
    <w:p w14:paraId="19F9E945" w14:textId="153F6385" w:rsidR="005E6477" w:rsidRPr="00A6271A" w:rsidRDefault="005E6477" w:rsidP="005E6477">
      <w:pPr>
        <w:numPr>
          <w:ilvl w:val="0"/>
          <w:numId w:val="8"/>
        </w:numPr>
        <w:autoSpaceDE w:val="0"/>
        <w:autoSpaceDN w:val="0"/>
        <w:adjustRightInd w:val="0"/>
        <w:spacing w:after="0" w:line="240" w:lineRule="auto"/>
        <w:jc w:val="both"/>
        <w:rPr>
          <w:rFonts w:ascii="Arial" w:eastAsia="Times New Roman" w:hAnsi="Arial" w:cs="Arial"/>
          <w:lang w:eastAsia="sl-SI"/>
        </w:rPr>
      </w:pPr>
      <w:r w:rsidRPr="00A6271A">
        <w:rPr>
          <w:rFonts w:ascii="Arial" w:eastAsia="Times New Roman" w:hAnsi="Arial" w:cs="Arial"/>
          <w:lang w:eastAsia="sl-SI"/>
        </w:rPr>
        <w:t>Pravilnik o načinu označevanja javnih cest in o evidencah o javnih cestah in objektih na njih</w:t>
      </w:r>
      <w:r w:rsidR="00F44CF9">
        <w:rPr>
          <w:rFonts w:ascii="Arial" w:eastAsia="Times New Roman" w:hAnsi="Arial" w:cs="Arial"/>
          <w:lang w:eastAsia="sl-SI"/>
        </w:rPr>
        <w:t xml:space="preserve"> (</w:t>
      </w:r>
      <w:r w:rsidR="00F44CF9" w:rsidRPr="00F44CF9">
        <w:rPr>
          <w:rFonts w:ascii="Arial" w:eastAsia="Times New Roman" w:hAnsi="Arial" w:cs="Arial"/>
          <w:lang w:eastAsia="sl-SI"/>
        </w:rPr>
        <w:t>Uradni list RS, št. 6/24</w:t>
      </w:r>
      <w:r w:rsidR="00F44CF9">
        <w:rPr>
          <w:rFonts w:ascii="Arial" w:eastAsia="Times New Roman" w:hAnsi="Arial" w:cs="Arial"/>
          <w:lang w:eastAsia="sl-SI"/>
        </w:rPr>
        <w:t>)</w:t>
      </w:r>
      <w:r w:rsidRPr="00A6271A">
        <w:rPr>
          <w:rFonts w:ascii="Arial" w:eastAsia="Times New Roman" w:hAnsi="Arial" w:cs="Arial"/>
          <w:lang w:eastAsia="sl-SI"/>
        </w:rPr>
        <w:t>,</w:t>
      </w:r>
    </w:p>
    <w:p w14:paraId="2376AFB2" w14:textId="756BDBE9" w:rsidR="005E6477" w:rsidRPr="00A6271A" w:rsidRDefault="005E6477" w:rsidP="005E6477">
      <w:pPr>
        <w:numPr>
          <w:ilvl w:val="0"/>
          <w:numId w:val="8"/>
        </w:numPr>
        <w:autoSpaceDE w:val="0"/>
        <w:autoSpaceDN w:val="0"/>
        <w:adjustRightInd w:val="0"/>
        <w:spacing w:after="0" w:line="240" w:lineRule="auto"/>
        <w:jc w:val="both"/>
        <w:rPr>
          <w:rFonts w:ascii="Arial" w:eastAsia="Times New Roman" w:hAnsi="Arial" w:cs="Arial"/>
          <w:lang w:eastAsia="sl-SI"/>
        </w:rPr>
      </w:pPr>
      <w:r w:rsidRPr="00A6271A">
        <w:rPr>
          <w:rFonts w:ascii="Arial" w:eastAsia="Times New Roman" w:hAnsi="Arial" w:cs="Arial"/>
          <w:lang w:eastAsia="sl-SI"/>
        </w:rPr>
        <w:t>Odlok o občinskih cestah</w:t>
      </w:r>
      <w:r w:rsidR="00F44CF9">
        <w:rPr>
          <w:rFonts w:ascii="Arial" w:eastAsia="Times New Roman" w:hAnsi="Arial" w:cs="Arial"/>
          <w:lang w:eastAsia="sl-SI"/>
        </w:rPr>
        <w:t xml:space="preserve"> </w:t>
      </w:r>
      <w:r w:rsidR="00F44CF9" w:rsidRPr="00F44CF9">
        <w:rPr>
          <w:rFonts w:ascii="Arial" w:eastAsia="Times New Roman" w:hAnsi="Arial" w:cs="Arial"/>
          <w:lang w:eastAsia="sl-SI"/>
        </w:rPr>
        <w:t>(Uradni list RS, št. 38/00, 78/03, 19/10, 102/10 in 34/13</w:t>
      </w:r>
      <w:r w:rsidR="00F44CF9">
        <w:rPr>
          <w:rFonts w:ascii="Arial" w:eastAsia="Times New Roman" w:hAnsi="Arial" w:cs="Arial"/>
          <w:lang w:eastAsia="sl-SI"/>
        </w:rPr>
        <w:t>)</w:t>
      </w:r>
      <w:r w:rsidRPr="00A6271A">
        <w:rPr>
          <w:rFonts w:ascii="Arial" w:eastAsia="Times New Roman" w:hAnsi="Arial" w:cs="Arial"/>
          <w:lang w:eastAsia="sl-SI"/>
        </w:rPr>
        <w:t xml:space="preserve">, </w:t>
      </w:r>
    </w:p>
    <w:p w14:paraId="3F54C87A" w14:textId="77777777" w:rsidR="00BD7C6F" w:rsidRDefault="005E6477" w:rsidP="00BD7C6F">
      <w:pPr>
        <w:pStyle w:val="Odstavekseznama"/>
        <w:numPr>
          <w:ilvl w:val="0"/>
          <w:numId w:val="8"/>
        </w:numPr>
        <w:spacing w:after="0"/>
        <w:ind w:left="714" w:hanging="357"/>
        <w:rPr>
          <w:rFonts w:ascii="Arial" w:eastAsia="Times New Roman" w:hAnsi="Arial" w:cs="Arial"/>
          <w:lang w:eastAsia="sl-SI"/>
        </w:rPr>
      </w:pPr>
      <w:r w:rsidRPr="00F44CF9">
        <w:rPr>
          <w:rFonts w:ascii="Arial" w:eastAsia="Times New Roman" w:hAnsi="Arial" w:cs="Arial"/>
          <w:lang w:eastAsia="sl-SI"/>
        </w:rPr>
        <w:t>Odlok o kategorizaciji občinskih javnih cest v Občini Trebnje</w:t>
      </w:r>
      <w:r w:rsidR="00F44CF9" w:rsidRPr="00F44CF9">
        <w:rPr>
          <w:rFonts w:ascii="Arial" w:eastAsia="Times New Roman" w:hAnsi="Arial" w:cs="Arial"/>
          <w:lang w:eastAsia="sl-SI"/>
        </w:rPr>
        <w:t xml:space="preserve"> (Uradni list RS, št. 76/08, 30/17)</w:t>
      </w:r>
      <w:r w:rsidR="00F44CF9">
        <w:rPr>
          <w:rFonts w:ascii="Arial" w:eastAsia="Times New Roman" w:hAnsi="Arial" w:cs="Arial"/>
          <w:lang w:eastAsia="sl-SI"/>
        </w:rPr>
        <w:t>,</w:t>
      </w:r>
      <w:r w:rsidRPr="00F44CF9">
        <w:rPr>
          <w:rFonts w:ascii="Arial" w:eastAsia="Times New Roman" w:hAnsi="Arial" w:cs="Arial"/>
          <w:lang w:eastAsia="sl-SI"/>
        </w:rPr>
        <w:t xml:space="preserve"> </w:t>
      </w:r>
    </w:p>
    <w:p w14:paraId="28050728" w14:textId="329954BE" w:rsidR="000A15D8" w:rsidRPr="00BD7C6F" w:rsidRDefault="005E6477" w:rsidP="00BD7C6F">
      <w:pPr>
        <w:pStyle w:val="Odstavekseznama"/>
        <w:numPr>
          <w:ilvl w:val="0"/>
          <w:numId w:val="8"/>
        </w:numPr>
        <w:spacing w:after="0"/>
        <w:ind w:left="714" w:hanging="357"/>
        <w:rPr>
          <w:rFonts w:ascii="Arial" w:eastAsia="Times New Roman" w:hAnsi="Arial" w:cs="Arial"/>
          <w:lang w:eastAsia="sl-SI"/>
        </w:rPr>
      </w:pPr>
      <w:r w:rsidRPr="00BD7C6F">
        <w:rPr>
          <w:rFonts w:ascii="Arial" w:eastAsia="Times New Roman" w:hAnsi="Arial" w:cs="Arial"/>
          <w:lang w:eastAsia="sl-SI"/>
        </w:rPr>
        <w:t>Statut Občine Trebnje</w:t>
      </w:r>
      <w:r w:rsidR="00F44CF9" w:rsidRPr="00BD7C6F">
        <w:rPr>
          <w:rFonts w:ascii="Arial" w:eastAsia="Times New Roman" w:hAnsi="Arial" w:cs="Arial"/>
          <w:lang w:eastAsia="sl-SI"/>
        </w:rPr>
        <w:t>(Uradni list RS, št. 29/14, 161/22 in 44/25)</w:t>
      </w:r>
      <w:r w:rsidR="002D1ACF" w:rsidRPr="00BD7C6F">
        <w:rPr>
          <w:rFonts w:ascii="Arial" w:eastAsia="Times New Roman" w:hAnsi="Arial" w:cs="Arial"/>
          <w:lang w:eastAsia="sl-SI"/>
        </w:rPr>
        <w:t>.</w:t>
      </w:r>
    </w:p>
    <w:p w14:paraId="41F25ACD" w14:textId="77777777" w:rsidR="00BD7C6F" w:rsidRDefault="00BD7C6F" w:rsidP="005E6477">
      <w:pPr>
        <w:autoSpaceDE w:val="0"/>
        <w:autoSpaceDN w:val="0"/>
        <w:adjustRightInd w:val="0"/>
        <w:spacing w:after="0" w:line="240" w:lineRule="auto"/>
        <w:jc w:val="both"/>
        <w:rPr>
          <w:rFonts w:ascii="Arial" w:eastAsia="Times New Roman" w:hAnsi="Arial" w:cs="Arial"/>
          <w:lang w:eastAsia="sl-SI"/>
        </w:rPr>
      </w:pPr>
    </w:p>
    <w:p w14:paraId="7ACCE1B8" w14:textId="36F0762D" w:rsidR="005E6477" w:rsidRDefault="005E6477" w:rsidP="005E6477">
      <w:pPr>
        <w:autoSpaceDE w:val="0"/>
        <w:autoSpaceDN w:val="0"/>
        <w:adjustRightInd w:val="0"/>
        <w:spacing w:after="0" w:line="240" w:lineRule="auto"/>
        <w:jc w:val="both"/>
        <w:rPr>
          <w:rFonts w:ascii="Arial" w:eastAsia="Times New Roman" w:hAnsi="Arial" w:cs="Arial"/>
          <w:lang w:eastAsia="sl-SI"/>
        </w:rPr>
      </w:pPr>
      <w:r w:rsidRPr="00975656">
        <w:rPr>
          <w:rFonts w:ascii="Arial" w:eastAsia="Times New Roman" w:hAnsi="Arial" w:cs="Arial"/>
          <w:lang w:eastAsia="sl-SI"/>
        </w:rPr>
        <w:t>Izvajalec mora naročniku izročiti vso dokumentacijo v predpisani vsebini in obliki v pogodbeno določenem roku</w:t>
      </w:r>
      <w:r>
        <w:rPr>
          <w:rFonts w:ascii="Arial" w:eastAsia="Times New Roman" w:hAnsi="Arial" w:cs="Arial"/>
          <w:lang w:eastAsia="sl-SI"/>
        </w:rPr>
        <w:t>.</w:t>
      </w:r>
    </w:p>
    <w:p w14:paraId="60D7A2A4" w14:textId="77777777" w:rsidR="00AC70BE" w:rsidRDefault="00AC70BE" w:rsidP="00AC70BE">
      <w:pPr>
        <w:autoSpaceDE w:val="0"/>
        <w:autoSpaceDN w:val="0"/>
        <w:adjustRightInd w:val="0"/>
        <w:spacing w:after="0" w:line="240" w:lineRule="auto"/>
        <w:jc w:val="both"/>
        <w:rPr>
          <w:rFonts w:ascii="Arial" w:eastAsia="Times New Roman" w:hAnsi="Arial" w:cs="Arial"/>
          <w:lang w:eastAsia="sl-SI"/>
        </w:rPr>
      </w:pPr>
    </w:p>
    <w:p w14:paraId="4B875D85" w14:textId="77777777" w:rsidR="00AC70BE" w:rsidRPr="00DA7D0B" w:rsidRDefault="00AC70BE" w:rsidP="00AC70BE">
      <w:pPr>
        <w:autoSpaceDE w:val="0"/>
        <w:autoSpaceDN w:val="0"/>
        <w:adjustRightInd w:val="0"/>
        <w:spacing w:after="0" w:line="240" w:lineRule="auto"/>
        <w:jc w:val="both"/>
        <w:rPr>
          <w:rFonts w:ascii="Arial" w:eastAsia="Times New Roman" w:hAnsi="Arial" w:cs="Arial"/>
          <w:lang w:eastAsia="sl-SI"/>
        </w:rPr>
      </w:pPr>
      <w:r w:rsidRPr="00DA7D0B">
        <w:rPr>
          <w:rFonts w:ascii="Arial" w:eastAsia="Times New Roman" w:hAnsi="Arial" w:cs="Arial"/>
          <w:lang w:eastAsia="sl-SI"/>
        </w:rPr>
        <w:t>Izvajalec je med izvedbo pogodbenega dela dolžan omogočiti naročniku vpogled v potek izvajanja storitve in v izdelavo posameznega segmenta projekta ter naročnika sproti seznanjati oziroma pridobiti njegovo odobritev k sprejetim rešitvam.</w:t>
      </w:r>
    </w:p>
    <w:p w14:paraId="5E09BF59" w14:textId="77777777" w:rsidR="00AC70BE" w:rsidRPr="00407959" w:rsidRDefault="00AC70BE" w:rsidP="00AC70BE">
      <w:pPr>
        <w:widowControl w:val="0"/>
        <w:autoSpaceDE w:val="0"/>
        <w:autoSpaceDN w:val="0"/>
        <w:adjustRightInd w:val="0"/>
        <w:spacing w:after="0" w:line="240" w:lineRule="auto"/>
        <w:ind w:right="148"/>
        <w:jc w:val="both"/>
        <w:rPr>
          <w:rFonts w:ascii="Arial" w:eastAsia="Times New Roman" w:hAnsi="Arial" w:cs="Arial"/>
          <w:b/>
          <w:i/>
        </w:rPr>
      </w:pPr>
    </w:p>
    <w:p w14:paraId="36FEA6A7" w14:textId="77777777" w:rsidR="00AC70BE" w:rsidRPr="00DA7D0B" w:rsidRDefault="00AC70BE" w:rsidP="00AC70BE">
      <w:pPr>
        <w:numPr>
          <w:ilvl w:val="0"/>
          <w:numId w:val="1"/>
        </w:numPr>
        <w:spacing w:after="0" w:line="240" w:lineRule="auto"/>
        <w:jc w:val="both"/>
        <w:rPr>
          <w:rFonts w:ascii="Arial" w:eastAsia="Times New Roman" w:hAnsi="Arial" w:cs="Arial"/>
          <w:b/>
          <w:iCs/>
        </w:rPr>
      </w:pPr>
      <w:r w:rsidRPr="0039021A">
        <w:rPr>
          <w:rFonts w:ascii="Arial" w:eastAsia="Times New Roman" w:hAnsi="Arial" w:cs="Arial"/>
          <w:b/>
          <w:iCs/>
        </w:rPr>
        <w:t>OBVEZNOSTI NAROČNIKA</w:t>
      </w:r>
    </w:p>
    <w:p w14:paraId="624C2F08" w14:textId="77777777" w:rsidR="00AC70BE" w:rsidRPr="00407959" w:rsidRDefault="00AC70BE" w:rsidP="00AC70BE">
      <w:pPr>
        <w:numPr>
          <w:ilvl w:val="0"/>
          <w:numId w:val="2"/>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t>člen</w:t>
      </w:r>
    </w:p>
    <w:p w14:paraId="1FB521FF" w14:textId="77777777" w:rsidR="00AC70BE" w:rsidRPr="00407959" w:rsidRDefault="00AC70BE" w:rsidP="00AC70BE">
      <w:pPr>
        <w:widowControl w:val="0"/>
        <w:autoSpaceDE w:val="0"/>
        <w:autoSpaceDN w:val="0"/>
        <w:adjustRightInd w:val="0"/>
        <w:spacing w:after="0" w:line="240" w:lineRule="auto"/>
        <w:ind w:right="153"/>
        <w:jc w:val="both"/>
        <w:rPr>
          <w:rFonts w:ascii="Arial" w:eastAsia="Times New Roman" w:hAnsi="Arial" w:cs="Arial"/>
          <w:lang w:eastAsia="sl-SI"/>
        </w:rPr>
      </w:pPr>
    </w:p>
    <w:p w14:paraId="02E5F02F" w14:textId="77777777" w:rsidR="00AC70BE" w:rsidRPr="00407959" w:rsidRDefault="00AC70BE" w:rsidP="00AC70BE">
      <w:pPr>
        <w:widowControl w:val="0"/>
        <w:autoSpaceDE w:val="0"/>
        <w:autoSpaceDN w:val="0"/>
        <w:adjustRightInd w:val="0"/>
        <w:spacing w:after="0" w:line="240" w:lineRule="auto"/>
        <w:ind w:right="153"/>
        <w:jc w:val="both"/>
        <w:rPr>
          <w:rFonts w:ascii="Arial" w:eastAsia="Times New Roman" w:hAnsi="Arial" w:cs="Arial"/>
          <w:lang w:eastAsia="sl-SI"/>
        </w:rPr>
      </w:pPr>
      <w:r w:rsidRPr="00407959">
        <w:rPr>
          <w:rFonts w:ascii="Arial" w:eastAsia="Times New Roman" w:hAnsi="Arial" w:cs="Arial"/>
          <w:lang w:eastAsia="sl-SI"/>
        </w:rPr>
        <w:t xml:space="preserve">Za opravljanje storitve po tej pogodbi bo naročnik sproti spremljal delo izvajalca. Naročnik lahko zahteva poročila oz. vmesna poročila o izvedenih delih, o času in rokih, ki jih naročnik določi v pisnem zahtevku. </w:t>
      </w:r>
    </w:p>
    <w:p w14:paraId="4A3BE58F" w14:textId="77777777" w:rsidR="00AC70BE" w:rsidRPr="00407959" w:rsidRDefault="00AC70BE" w:rsidP="00AC70BE">
      <w:pPr>
        <w:widowControl w:val="0"/>
        <w:autoSpaceDE w:val="0"/>
        <w:autoSpaceDN w:val="0"/>
        <w:adjustRightInd w:val="0"/>
        <w:spacing w:after="0" w:line="240" w:lineRule="auto"/>
        <w:ind w:right="153"/>
        <w:jc w:val="both"/>
        <w:rPr>
          <w:rFonts w:ascii="Arial" w:eastAsia="Times New Roman" w:hAnsi="Arial" w:cs="Arial"/>
          <w:lang w:eastAsia="sl-SI"/>
        </w:rPr>
      </w:pPr>
    </w:p>
    <w:p w14:paraId="76E2786A" w14:textId="77777777" w:rsidR="00AC70BE" w:rsidRPr="00407959" w:rsidRDefault="00AC70BE" w:rsidP="00AC70BE">
      <w:pPr>
        <w:widowControl w:val="0"/>
        <w:autoSpaceDE w:val="0"/>
        <w:autoSpaceDN w:val="0"/>
        <w:adjustRightInd w:val="0"/>
        <w:spacing w:after="0" w:line="240" w:lineRule="auto"/>
        <w:ind w:right="148"/>
        <w:jc w:val="both"/>
        <w:rPr>
          <w:rFonts w:ascii="Arial" w:eastAsia="Times New Roman" w:hAnsi="Arial" w:cs="Arial"/>
          <w:lang w:eastAsia="sl-SI"/>
        </w:rPr>
      </w:pPr>
      <w:r w:rsidRPr="00407959">
        <w:rPr>
          <w:rFonts w:ascii="Arial" w:eastAsia="Times New Roman" w:hAnsi="Arial" w:cs="Arial"/>
          <w:lang w:eastAsia="sl-SI"/>
        </w:rPr>
        <w:t xml:space="preserve">Poročila o izvedenih aktivnostih po tej pogodbi je naročnik dolžan pregledati najkasneje v roku petih (5) delovnih dni od dneva prejema s strani izvajalca. </w:t>
      </w:r>
    </w:p>
    <w:p w14:paraId="693266B4" w14:textId="77777777" w:rsidR="00AC70BE" w:rsidRPr="00407959" w:rsidRDefault="00AC70BE" w:rsidP="00AC70BE">
      <w:pPr>
        <w:widowControl w:val="0"/>
        <w:autoSpaceDE w:val="0"/>
        <w:autoSpaceDN w:val="0"/>
        <w:adjustRightInd w:val="0"/>
        <w:spacing w:after="0" w:line="240" w:lineRule="auto"/>
        <w:ind w:right="148"/>
        <w:rPr>
          <w:rFonts w:ascii="Arial" w:eastAsia="Times New Roman" w:hAnsi="Arial" w:cs="Arial"/>
          <w:lang w:eastAsia="sl-SI"/>
        </w:rPr>
      </w:pPr>
    </w:p>
    <w:p w14:paraId="4D9AEC52" w14:textId="77777777" w:rsidR="00AC70BE" w:rsidRPr="00407959" w:rsidRDefault="00AC70BE" w:rsidP="00AC70BE">
      <w:pPr>
        <w:widowControl w:val="0"/>
        <w:autoSpaceDE w:val="0"/>
        <w:autoSpaceDN w:val="0"/>
        <w:adjustRightInd w:val="0"/>
        <w:spacing w:after="0" w:line="240" w:lineRule="auto"/>
        <w:ind w:left="48" w:right="177"/>
        <w:jc w:val="both"/>
        <w:rPr>
          <w:rFonts w:ascii="Arial" w:eastAsia="Times New Roman" w:hAnsi="Arial" w:cs="Arial"/>
          <w:lang w:eastAsia="sl-SI"/>
        </w:rPr>
      </w:pPr>
      <w:r w:rsidRPr="00407959">
        <w:rPr>
          <w:rFonts w:ascii="Arial" w:eastAsia="Times New Roman" w:hAnsi="Arial" w:cs="Arial"/>
          <w:lang w:eastAsia="sl-SI"/>
        </w:rPr>
        <w:t xml:space="preserve">Če naročnik izdelka ali poročila o opravljenem delu ne zavrne v roku osmih (8) delovnih dni, je dolžan prejeti račun plačati </w:t>
      </w:r>
      <w:r>
        <w:rPr>
          <w:rFonts w:ascii="Arial" w:eastAsia="Times New Roman" w:hAnsi="Arial" w:cs="Arial"/>
          <w:lang w:eastAsia="sl-SI"/>
        </w:rPr>
        <w:t>v roku 30 dni</w:t>
      </w:r>
      <w:r w:rsidRPr="00407959">
        <w:rPr>
          <w:rFonts w:ascii="Arial" w:eastAsia="Times New Roman" w:hAnsi="Arial" w:cs="Arial"/>
          <w:lang w:eastAsia="sl-SI"/>
        </w:rPr>
        <w:t xml:space="preserve"> od prejema.</w:t>
      </w:r>
    </w:p>
    <w:p w14:paraId="4B68D2F7" w14:textId="77777777" w:rsidR="00AC70BE" w:rsidRPr="00407959" w:rsidRDefault="00AC70BE" w:rsidP="00AC70BE">
      <w:pPr>
        <w:widowControl w:val="0"/>
        <w:autoSpaceDE w:val="0"/>
        <w:autoSpaceDN w:val="0"/>
        <w:adjustRightInd w:val="0"/>
        <w:spacing w:after="0" w:line="240" w:lineRule="auto"/>
        <w:ind w:left="48" w:right="177"/>
        <w:jc w:val="both"/>
        <w:rPr>
          <w:rFonts w:ascii="Arial" w:eastAsia="Times New Roman" w:hAnsi="Arial" w:cs="Arial"/>
          <w:lang w:eastAsia="sl-SI"/>
        </w:rPr>
      </w:pPr>
    </w:p>
    <w:p w14:paraId="0F722B05" w14:textId="77777777" w:rsidR="00AC70BE" w:rsidRPr="00407959" w:rsidRDefault="00AC70BE" w:rsidP="00AC70BE">
      <w:pPr>
        <w:numPr>
          <w:ilvl w:val="0"/>
          <w:numId w:val="2"/>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lastRenderedPageBreak/>
        <w:t xml:space="preserve">člen </w:t>
      </w:r>
    </w:p>
    <w:p w14:paraId="29E917C3" w14:textId="77777777" w:rsidR="00AC70BE" w:rsidRPr="00407959" w:rsidRDefault="00AC70BE" w:rsidP="00AC70BE">
      <w:pPr>
        <w:widowControl w:val="0"/>
        <w:autoSpaceDE w:val="0"/>
        <w:autoSpaceDN w:val="0"/>
        <w:adjustRightInd w:val="0"/>
        <w:spacing w:after="0" w:line="240" w:lineRule="auto"/>
        <w:ind w:right="192"/>
        <w:jc w:val="both"/>
        <w:rPr>
          <w:rFonts w:ascii="Arial" w:eastAsia="Times New Roman" w:hAnsi="Arial" w:cs="Arial"/>
          <w:highlight w:val="yellow"/>
          <w:lang w:eastAsia="sl-SI"/>
        </w:rPr>
      </w:pPr>
    </w:p>
    <w:p w14:paraId="22715D92" w14:textId="77777777" w:rsidR="00F44CF9" w:rsidRDefault="00F44CF9" w:rsidP="00500F31">
      <w:pPr>
        <w:spacing w:after="0"/>
        <w:jc w:val="both"/>
        <w:rPr>
          <w:rFonts w:ascii="Arial" w:hAnsi="Arial" w:cs="Arial"/>
          <w:color w:val="000000"/>
        </w:rPr>
      </w:pPr>
      <w:r w:rsidRPr="00247652">
        <w:rPr>
          <w:rFonts w:ascii="Arial" w:hAnsi="Arial" w:cs="Arial"/>
          <w:color w:val="000000"/>
        </w:rPr>
        <w:t>Izvajalec izda naročniku račun v osmih (8) dneh po opravljeni storitvi. Izvajalec izstavi račun v elektronski obliki (</w:t>
      </w:r>
      <w:proofErr w:type="spellStart"/>
      <w:r w:rsidRPr="00247652">
        <w:rPr>
          <w:rFonts w:ascii="Arial" w:hAnsi="Arial" w:cs="Arial"/>
          <w:color w:val="000000"/>
        </w:rPr>
        <w:t>eRačun</w:t>
      </w:r>
      <w:proofErr w:type="spellEnd"/>
      <w:r w:rsidRPr="00247652">
        <w:rPr>
          <w:rFonts w:ascii="Arial" w:hAnsi="Arial" w:cs="Arial"/>
          <w:color w:val="000000"/>
        </w:rPr>
        <w:t xml:space="preserve">) preko spletnega portala </w:t>
      </w:r>
      <w:proofErr w:type="spellStart"/>
      <w:r w:rsidRPr="00247652">
        <w:rPr>
          <w:rFonts w:ascii="Arial" w:hAnsi="Arial" w:cs="Arial"/>
          <w:color w:val="000000"/>
        </w:rPr>
        <w:t>UJPnet</w:t>
      </w:r>
      <w:proofErr w:type="spellEnd"/>
      <w:r w:rsidRPr="00247652">
        <w:rPr>
          <w:rFonts w:ascii="Arial" w:hAnsi="Arial" w:cs="Arial"/>
          <w:color w:val="000000"/>
        </w:rPr>
        <w:t>. </w:t>
      </w:r>
    </w:p>
    <w:p w14:paraId="4F00F5DF" w14:textId="77777777" w:rsidR="00F44CF9" w:rsidRDefault="00F44CF9" w:rsidP="00AC70BE">
      <w:pPr>
        <w:widowControl w:val="0"/>
        <w:autoSpaceDE w:val="0"/>
        <w:autoSpaceDN w:val="0"/>
        <w:adjustRightInd w:val="0"/>
        <w:spacing w:after="0" w:line="240" w:lineRule="auto"/>
        <w:ind w:right="192"/>
        <w:jc w:val="both"/>
        <w:rPr>
          <w:rFonts w:ascii="Arial" w:eastAsia="Times New Roman" w:hAnsi="Arial" w:cs="Arial"/>
          <w:lang w:eastAsia="sl-SI"/>
        </w:rPr>
      </w:pPr>
    </w:p>
    <w:p w14:paraId="6E416F7A" w14:textId="0B0EB9F7" w:rsidR="00AC70BE" w:rsidRDefault="00AC70BE" w:rsidP="00AC70BE">
      <w:pPr>
        <w:widowControl w:val="0"/>
        <w:autoSpaceDE w:val="0"/>
        <w:autoSpaceDN w:val="0"/>
        <w:adjustRightInd w:val="0"/>
        <w:spacing w:after="0" w:line="240" w:lineRule="auto"/>
        <w:ind w:right="192"/>
        <w:jc w:val="both"/>
        <w:rPr>
          <w:rFonts w:ascii="Arial" w:eastAsia="Times New Roman" w:hAnsi="Arial" w:cs="Arial"/>
          <w:lang w:eastAsia="sl-SI"/>
        </w:rPr>
      </w:pPr>
      <w:r w:rsidRPr="00535F07">
        <w:rPr>
          <w:rFonts w:ascii="Arial" w:eastAsia="Times New Roman" w:hAnsi="Arial" w:cs="Arial"/>
          <w:lang w:eastAsia="sl-SI"/>
        </w:rPr>
        <w:t xml:space="preserve">Naročnik poravna nesporne pogodbene obveznosti na podlagi računa izvajalca na njegov transakcijski račun št. </w:t>
      </w:r>
      <w:r w:rsidRPr="00535F07">
        <w:rPr>
          <w:rFonts w:ascii="Arial" w:eastAsia="Times New Roman" w:hAnsi="Arial" w:cs="Arial"/>
        </w:rPr>
        <w:t>_________________</w:t>
      </w:r>
      <w:r w:rsidRPr="00535F07">
        <w:rPr>
          <w:rFonts w:ascii="Arial" w:eastAsia="Times New Roman" w:hAnsi="Arial" w:cs="Arial"/>
          <w:lang w:eastAsia="sl-SI"/>
        </w:rPr>
        <w:t xml:space="preserve">, odprt pri _______________, iz sredstev, zagotovljenih </w:t>
      </w:r>
      <w:r w:rsidRPr="009E0B42">
        <w:rPr>
          <w:rFonts w:ascii="Arial" w:eastAsia="Times New Roman" w:hAnsi="Arial" w:cs="Arial"/>
          <w:lang w:eastAsia="sl-SI"/>
        </w:rPr>
        <w:t>v Odloku o proračunu</w:t>
      </w:r>
      <w:r w:rsidRPr="00E32FCC">
        <w:rPr>
          <w:rFonts w:ascii="Arial" w:eastAsia="Times New Roman" w:hAnsi="Arial" w:cs="Arial"/>
          <w:lang w:eastAsia="sl-SI"/>
        </w:rPr>
        <w:t>.</w:t>
      </w:r>
    </w:p>
    <w:p w14:paraId="5F5E7AC7" w14:textId="77777777" w:rsidR="00AC70BE" w:rsidRDefault="00AC70BE" w:rsidP="00AC70BE">
      <w:pPr>
        <w:widowControl w:val="0"/>
        <w:autoSpaceDE w:val="0"/>
        <w:autoSpaceDN w:val="0"/>
        <w:adjustRightInd w:val="0"/>
        <w:spacing w:after="0" w:line="240" w:lineRule="auto"/>
        <w:ind w:right="192"/>
        <w:jc w:val="both"/>
        <w:rPr>
          <w:rFonts w:ascii="Arial" w:eastAsia="Times New Roman" w:hAnsi="Arial" w:cs="Arial"/>
          <w:lang w:eastAsia="sl-SI"/>
        </w:rPr>
      </w:pPr>
    </w:p>
    <w:p w14:paraId="6179F10C" w14:textId="77777777" w:rsidR="000A15D8" w:rsidRDefault="000A15D8" w:rsidP="000A15D8">
      <w:pPr>
        <w:widowControl w:val="0"/>
        <w:autoSpaceDE w:val="0"/>
        <w:autoSpaceDN w:val="0"/>
        <w:adjustRightInd w:val="0"/>
        <w:spacing w:after="0" w:line="240" w:lineRule="auto"/>
        <w:ind w:right="192"/>
        <w:jc w:val="both"/>
        <w:rPr>
          <w:rFonts w:ascii="Arial" w:eastAsia="Times New Roman" w:hAnsi="Arial" w:cs="Arial"/>
          <w:lang w:eastAsia="sl-SI"/>
        </w:rPr>
      </w:pPr>
      <w:r>
        <w:rPr>
          <w:rFonts w:ascii="Arial" w:eastAsia="Times New Roman" w:hAnsi="Arial" w:cs="Arial"/>
          <w:lang w:eastAsia="sl-SI"/>
        </w:rPr>
        <w:t xml:space="preserve">Račun izvajalec izstavi </w:t>
      </w:r>
      <w:r w:rsidRPr="00A12588">
        <w:rPr>
          <w:rFonts w:ascii="Arial" w:eastAsia="Times New Roman" w:hAnsi="Arial" w:cs="Arial"/>
          <w:lang w:eastAsia="sl-SI"/>
        </w:rPr>
        <w:t>po končani posamezni fazi dela:</w:t>
      </w:r>
      <w:r>
        <w:rPr>
          <w:rFonts w:ascii="Arial" w:eastAsia="Times New Roman" w:hAnsi="Arial" w:cs="Arial"/>
          <w:lang w:eastAsia="sl-SI"/>
        </w:rPr>
        <w:t xml:space="preserve"> </w:t>
      </w:r>
    </w:p>
    <w:p w14:paraId="1E21463C" w14:textId="77777777" w:rsidR="000A15D8" w:rsidRDefault="000A15D8" w:rsidP="000A15D8">
      <w:pPr>
        <w:widowControl w:val="0"/>
        <w:autoSpaceDE w:val="0"/>
        <w:autoSpaceDN w:val="0"/>
        <w:adjustRightInd w:val="0"/>
        <w:spacing w:after="0" w:line="240" w:lineRule="auto"/>
        <w:ind w:right="192"/>
        <w:jc w:val="both"/>
        <w:rPr>
          <w:rFonts w:ascii="Arial" w:eastAsia="Times New Roman" w:hAnsi="Arial" w:cs="Arial"/>
          <w:lang w:eastAsia="sl-SI"/>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519"/>
        <w:gridCol w:w="3417"/>
      </w:tblGrid>
      <w:tr w:rsidR="000A15D8" w:rsidRPr="009468E8" w14:paraId="70812FED" w14:textId="77777777" w:rsidTr="003D18DC">
        <w:trPr>
          <w:trHeight w:val="397"/>
          <w:jc w:val="center"/>
        </w:trPr>
        <w:tc>
          <w:tcPr>
            <w:tcW w:w="1134" w:type="dxa"/>
            <w:vAlign w:val="bottom"/>
          </w:tcPr>
          <w:p w14:paraId="7D901C59" w14:textId="77777777" w:rsidR="000A15D8" w:rsidRPr="009468E8" w:rsidRDefault="000A15D8" w:rsidP="000A15D8">
            <w:pPr>
              <w:pStyle w:val="Odstavekseznama"/>
              <w:numPr>
                <w:ilvl w:val="0"/>
                <w:numId w:val="9"/>
              </w:numPr>
              <w:autoSpaceDE w:val="0"/>
              <w:autoSpaceDN w:val="0"/>
              <w:adjustRightInd w:val="0"/>
              <w:spacing w:after="0" w:line="240" w:lineRule="auto"/>
              <w:ind w:left="318" w:hanging="318"/>
              <w:rPr>
                <w:rFonts w:ascii="Arial" w:hAnsi="Arial" w:cs="Arial"/>
              </w:rPr>
            </w:pPr>
            <w:r w:rsidRPr="009468E8">
              <w:rPr>
                <w:rFonts w:ascii="Arial" w:hAnsi="Arial" w:cs="Arial"/>
              </w:rPr>
              <w:t>faza</w:t>
            </w:r>
          </w:p>
        </w:tc>
        <w:tc>
          <w:tcPr>
            <w:tcW w:w="4519" w:type="dxa"/>
            <w:vAlign w:val="bottom"/>
          </w:tcPr>
          <w:p w14:paraId="1C9C7726" w14:textId="3FA12A1C" w:rsidR="000A15D8" w:rsidRPr="009468E8" w:rsidRDefault="009C3A26" w:rsidP="003D18DC">
            <w:pPr>
              <w:autoSpaceDE w:val="0"/>
              <w:autoSpaceDN w:val="0"/>
              <w:adjustRightInd w:val="0"/>
              <w:spacing w:after="0" w:line="240" w:lineRule="auto"/>
              <w:jc w:val="both"/>
              <w:rPr>
                <w:rFonts w:ascii="Arial" w:hAnsi="Arial" w:cs="Arial"/>
              </w:rPr>
            </w:pPr>
            <w:r>
              <w:rPr>
                <w:rFonts w:ascii="Arial" w:hAnsi="Arial" w:cs="Arial"/>
              </w:rPr>
              <w:t xml:space="preserve">55 </w:t>
            </w:r>
            <w:r w:rsidR="000A15D8" w:rsidRPr="009468E8">
              <w:rPr>
                <w:rFonts w:ascii="Arial" w:hAnsi="Arial" w:cs="Arial"/>
              </w:rPr>
              <w:t>% končne ponudbene vrednosti</w:t>
            </w:r>
          </w:p>
        </w:tc>
        <w:tc>
          <w:tcPr>
            <w:tcW w:w="3417" w:type="dxa"/>
            <w:tcBorders>
              <w:bottom w:val="single" w:sz="4" w:space="0" w:color="auto"/>
            </w:tcBorders>
            <w:vAlign w:val="bottom"/>
          </w:tcPr>
          <w:p w14:paraId="3993A72D" w14:textId="77777777" w:rsidR="000A15D8" w:rsidRPr="009468E8" w:rsidRDefault="000A15D8" w:rsidP="003D18DC">
            <w:pPr>
              <w:autoSpaceDE w:val="0"/>
              <w:autoSpaceDN w:val="0"/>
              <w:adjustRightInd w:val="0"/>
              <w:spacing w:after="0" w:line="240" w:lineRule="auto"/>
              <w:jc w:val="right"/>
              <w:rPr>
                <w:rFonts w:ascii="Arial" w:hAnsi="Arial" w:cs="Arial"/>
              </w:rPr>
            </w:pPr>
            <w:r w:rsidRPr="009468E8">
              <w:rPr>
                <w:rFonts w:ascii="Arial" w:hAnsi="Arial" w:cs="Arial"/>
              </w:rPr>
              <w:t>(v EUR z DDV)</w:t>
            </w:r>
          </w:p>
        </w:tc>
      </w:tr>
      <w:tr w:rsidR="000A15D8" w:rsidRPr="009468E8" w14:paraId="40B2ACF2" w14:textId="77777777" w:rsidTr="003D18DC">
        <w:trPr>
          <w:trHeight w:val="417"/>
          <w:jc w:val="center"/>
        </w:trPr>
        <w:tc>
          <w:tcPr>
            <w:tcW w:w="1134" w:type="dxa"/>
            <w:vAlign w:val="bottom"/>
          </w:tcPr>
          <w:p w14:paraId="27189B59" w14:textId="77777777" w:rsidR="000A15D8" w:rsidRPr="009468E8" w:rsidRDefault="000A15D8" w:rsidP="000A15D8">
            <w:pPr>
              <w:pStyle w:val="Odstavekseznama"/>
              <w:numPr>
                <w:ilvl w:val="0"/>
                <w:numId w:val="9"/>
              </w:numPr>
              <w:autoSpaceDE w:val="0"/>
              <w:autoSpaceDN w:val="0"/>
              <w:adjustRightInd w:val="0"/>
              <w:spacing w:after="0" w:line="240" w:lineRule="auto"/>
              <w:ind w:left="318" w:hanging="318"/>
              <w:rPr>
                <w:rFonts w:ascii="Arial" w:hAnsi="Arial" w:cs="Arial"/>
              </w:rPr>
            </w:pPr>
            <w:r w:rsidRPr="009468E8">
              <w:rPr>
                <w:rFonts w:ascii="Arial" w:hAnsi="Arial" w:cs="Arial"/>
              </w:rPr>
              <w:t>faza</w:t>
            </w:r>
          </w:p>
        </w:tc>
        <w:tc>
          <w:tcPr>
            <w:tcW w:w="4519" w:type="dxa"/>
            <w:vAlign w:val="bottom"/>
          </w:tcPr>
          <w:p w14:paraId="760C6FBC" w14:textId="4F81387B" w:rsidR="000A15D8" w:rsidRPr="009468E8" w:rsidRDefault="009C3A26" w:rsidP="003D18DC">
            <w:pPr>
              <w:autoSpaceDE w:val="0"/>
              <w:autoSpaceDN w:val="0"/>
              <w:adjustRightInd w:val="0"/>
              <w:spacing w:after="0" w:line="240" w:lineRule="auto"/>
              <w:jc w:val="both"/>
              <w:rPr>
                <w:rFonts w:ascii="Arial" w:hAnsi="Arial" w:cs="Arial"/>
              </w:rPr>
            </w:pPr>
            <w:r>
              <w:rPr>
                <w:rFonts w:ascii="Arial" w:hAnsi="Arial" w:cs="Arial"/>
              </w:rPr>
              <w:t xml:space="preserve">20 </w:t>
            </w:r>
            <w:r w:rsidRPr="009C3A26">
              <w:rPr>
                <w:rFonts w:ascii="Arial" w:hAnsi="Arial" w:cs="Arial"/>
              </w:rPr>
              <w:t>% končne ponudbene vrednosti</w:t>
            </w:r>
          </w:p>
        </w:tc>
        <w:tc>
          <w:tcPr>
            <w:tcW w:w="3417" w:type="dxa"/>
            <w:tcBorders>
              <w:top w:val="single" w:sz="4" w:space="0" w:color="auto"/>
              <w:bottom w:val="single" w:sz="4" w:space="0" w:color="auto"/>
            </w:tcBorders>
            <w:vAlign w:val="bottom"/>
          </w:tcPr>
          <w:p w14:paraId="5627674C" w14:textId="77777777" w:rsidR="000A15D8" w:rsidRPr="009468E8" w:rsidRDefault="000A15D8" w:rsidP="003D18DC">
            <w:pPr>
              <w:autoSpaceDE w:val="0"/>
              <w:autoSpaceDN w:val="0"/>
              <w:adjustRightInd w:val="0"/>
              <w:spacing w:after="0" w:line="240" w:lineRule="auto"/>
              <w:jc w:val="right"/>
              <w:rPr>
                <w:rFonts w:ascii="Arial" w:hAnsi="Arial" w:cs="Arial"/>
              </w:rPr>
            </w:pPr>
            <w:r w:rsidRPr="009468E8">
              <w:rPr>
                <w:rFonts w:ascii="Arial" w:hAnsi="Arial" w:cs="Arial"/>
              </w:rPr>
              <w:t>(v EUR z DDV)</w:t>
            </w:r>
          </w:p>
        </w:tc>
      </w:tr>
      <w:tr w:rsidR="009C3A26" w:rsidRPr="009468E8" w14:paraId="167C9FD4" w14:textId="77777777" w:rsidTr="00FB2EAC">
        <w:trPr>
          <w:trHeight w:val="417"/>
          <w:jc w:val="center"/>
        </w:trPr>
        <w:tc>
          <w:tcPr>
            <w:tcW w:w="1134" w:type="dxa"/>
            <w:vAlign w:val="bottom"/>
          </w:tcPr>
          <w:p w14:paraId="274EB055" w14:textId="77777777" w:rsidR="009C3A26" w:rsidRPr="009468E8" w:rsidRDefault="009C3A26" w:rsidP="00FB2EAC">
            <w:pPr>
              <w:pStyle w:val="Odstavekseznama"/>
              <w:numPr>
                <w:ilvl w:val="0"/>
                <w:numId w:val="9"/>
              </w:numPr>
              <w:autoSpaceDE w:val="0"/>
              <w:autoSpaceDN w:val="0"/>
              <w:adjustRightInd w:val="0"/>
              <w:spacing w:after="0" w:line="240" w:lineRule="auto"/>
              <w:ind w:left="318" w:hanging="318"/>
              <w:rPr>
                <w:rFonts w:ascii="Arial" w:hAnsi="Arial" w:cs="Arial"/>
              </w:rPr>
            </w:pPr>
            <w:r w:rsidRPr="009468E8">
              <w:rPr>
                <w:rFonts w:ascii="Arial" w:hAnsi="Arial" w:cs="Arial"/>
              </w:rPr>
              <w:t>faza</w:t>
            </w:r>
          </w:p>
        </w:tc>
        <w:tc>
          <w:tcPr>
            <w:tcW w:w="4519" w:type="dxa"/>
            <w:vAlign w:val="bottom"/>
          </w:tcPr>
          <w:p w14:paraId="10CF62C1" w14:textId="2CC9292D" w:rsidR="009C3A26" w:rsidRPr="009468E8" w:rsidRDefault="00A334CF" w:rsidP="00FB2EAC">
            <w:pPr>
              <w:autoSpaceDE w:val="0"/>
              <w:autoSpaceDN w:val="0"/>
              <w:adjustRightInd w:val="0"/>
              <w:spacing w:after="0" w:line="240" w:lineRule="auto"/>
              <w:jc w:val="both"/>
              <w:rPr>
                <w:rFonts w:ascii="Arial" w:hAnsi="Arial" w:cs="Arial"/>
              </w:rPr>
            </w:pPr>
            <w:r w:rsidRPr="00A334CF">
              <w:rPr>
                <w:rFonts w:ascii="Arial" w:hAnsi="Arial" w:cs="Arial"/>
              </w:rPr>
              <w:t>2</w:t>
            </w:r>
            <w:r>
              <w:rPr>
                <w:rFonts w:ascii="Arial" w:hAnsi="Arial" w:cs="Arial"/>
              </w:rPr>
              <w:t>5</w:t>
            </w:r>
            <w:r w:rsidRPr="00A334CF">
              <w:rPr>
                <w:rFonts w:ascii="Arial" w:hAnsi="Arial" w:cs="Arial"/>
              </w:rPr>
              <w:t xml:space="preserve"> % končne ponudbene vrednosti</w:t>
            </w:r>
          </w:p>
        </w:tc>
        <w:tc>
          <w:tcPr>
            <w:tcW w:w="3417" w:type="dxa"/>
            <w:tcBorders>
              <w:top w:val="single" w:sz="4" w:space="0" w:color="auto"/>
              <w:bottom w:val="single" w:sz="4" w:space="0" w:color="auto"/>
            </w:tcBorders>
            <w:vAlign w:val="bottom"/>
          </w:tcPr>
          <w:p w14:paraId="7F0C5097" w14:textId="77777777" w:rsidR="009C3A26" w:rsidRPr="009468E8" w:rsidRDefault="009C3A26" w:rsidP="00FB2EAC">
            <w:pPr>
              <w:autoSpaceDE w:val="0"/>
              <w:autoSpaceDN w:val="0"/>
              <w:adjustRightInd w:val="0"/>
              <w:spacing w:after="0" w:line="240" w:lineRule="auto"/>
              <w:jc w:val="right"/>
              <w:rPr>
                <w:rFonts w:ascii="Arial" w:hAnsi="Arial" w:cs="Arial"/>
              </w:rPr>
            </w:pPr>
            <w:r w:rsidRPr="009468E8">
              <w:rPr>
                <w:rFonts w:ascii="Arial" w:hAnsi="Arial" w:cs="Arial"/>
              </w:rPr>
              <w:t>(v EUR z DDV)</w:t>
            </w:r>
          </w:p>
        </w:tc>
      </w:tr>
    </w:tbl>
    <w:p w14:paraId="6A0EB2C0" w14:textId="77777777" w:rsidR="00C4154D" w:rsidRDefault="00C4154D" w:rsidP="00AC70BE">
      <w:pPr>
        <w:tabs>
          <w:tab w:val="left" w:pos="3268"/>
        </w:tabs>
        <w:spacing w:after="0" w:line="240" w:lineRule="auto"/>
        <w:rPr>
          <w:rFonts w:ascii="Arial" w:eastAsia="Times New Roman" w:hAnsi="Arial" w:cs="Arial"/>
          <w:lang w:eastAsia="sl-SI"/>
        </w:rPr>
      </w:pPr>
    </w:p>
    <w:p w14:paraId="6996282E" w14:textId="163A60C1" w:rsidR="006B10A8" w:rsidRDefault="006B10A8" w:rsidP="00AC70BE">
      <w:pPr>
        <w:tabs>
          <w:tab w:val="left" w:pos="3268"/>
        </w:tabs>
        <w:spacing w:after="0" w:line="240" w:lineRule="auto"/>
        <w:rPr>
          <w:rFonts w:ascii="Arial" w:eastAsia="Times New Roman" w:hAnsi="Arial" w:cs="Arial"/>
          <w:lang w:eastAsia="sl-SI"/>
        </w:rPr>
      </w:pPr>
      <w:r>
        <w:rPr>
          <w:rFonts w:ascii="Arial" w:eastAsia="Times New Roman" w:hAnsi="Arial" w:cs="Arial"/>
          <w:lang w:eastAsia="sl-SI"/>
        </w:rPr>
        <w:t>Račun za opravljeno 3. fazo mora biti izstavljen najkasneje do 1. 12. 2026.</w:t>
      </w:r>
    </w:p>
    <w:p w14:paraId="70677B35" w14:textId="77777777" w:rsidR="006B10A8" w:rsidRDefault="006B10A8" w:rsidP="00AC70BE">
      <w:pPr>
        <w:tabs>
          <w:tab w:val="left" w:pos="3268"/>
        </w:tabs>
        <w:spacing w:after="0" w:line="240" w:lineRule="auto"/>
        <w:rPr>
          <w:rFonts w:ascii="Arial" w:eastAsia="Times New Roman" w:hAnsi="Arial" w:cs="Arial"/>
          <w:lang w:eastAsia="sl-SI"/>
        </w:rPr>
      </w:pPr>
    </w:p>
    <w:p w14:paraId="50E2BC50" w14:textId="2E536489" w:rsidR="00C4154D" w:rsidRDefault="00C4154D" w:rsidP="00BD7C6F">
      <w:pPr>
        <w:spacing w:after="0"/>
        <w:jc w:val="both"/>
        <w:rPr>
          <w:rFonts w:ascii="Arial" w:hAnsi="Arial" w:cs="Arial"/>
          <w:color w:val="000000"/>
        </w:rPr>
      </w:pPr>
      <w:r>
        <w:rPr>
          <w:rFonts w:ascii="Arial" w:hAnsi="Arial" w:cs="Arial"/>
          <w:color w:val="000000"/>
        </w:rPr>
        <w:t>Glede plačila podizvajalcem se upoštevajo določbe 11., 12. in 13.. člena te pogodbe.</w:t>
      </w:r>
    </w:p>
    <w:p w14:paraId="255F1FAF" w14:textId="77777777" w:rsidR="00C4154D" w:rsidRPr="009E7316" w:rsidRDefault="00C4154D" w:rsidP="00BD7C6F">
      <w:pPr>
        <w:autoSpaceDE w:val="0"/>
        <w:autoSpaceDN w:val="0"/>
        <w:adjustRightInd w:val="0"/>
        <w:jc w:val="both"/>
        <w:rPr>
          <w:rFonts w:ascii="Arial" w:hAnsi="Arial" w:cs="Arial"/>
          <w:i/>
          <w:iCs/>
          <w:sz w:val="20"/>
          <w:szCs w:val="20"/>
        </w:rPr>
      </w:pPr>
      <w:r w:rsidRPr="009E7316">
        <w:rPr>
          <w:rFonts w:ascii="Arial" w:hAnsi="Arial" w:cs="Arial"/>
          <w:i/>
          <w:iCs/>
          <w:sz w:val="20"/>
          <w:szCs w:val="20"/>
        </w:rPr>
        <w:t>(</w:t>
      </w:r>
      <w:r>
        <w:rPr>
          <w:rFonts w:ascii="Arial" w:hAnsi="Arial" w:cs="Arial"/>
          <w:i/>
          <w:iCs/>
          <w:sz w:val="20"/>
          <w:szCs w:val="20"/>
        </w:rPr>
        <w:t>odstavek</w:t>
      </w:r>
      <w:r w:rsidRPr="009E7316">
        <w:rPr>
          <w:rFonts w:ascii="Arial" w:hAnsi="Arial" w:cs="Arial"/>
          <w:i/>
          <w:iCs/>
          <w:sz w:val="20"/>
          <w:szCs w:val="20"/>
        </w:rPr>
        <w:t xml:space="preserve"> velja v primeru, če izvajalec nastopa s podizvajalci)</w:t>
      </w:r>
    </w:p>
    <w:p w14:paraId="516C98CF" w14:textId="77777777" w:rsidR="00C4154D" w:rsidRDefault="00C4154D" w:rsidP="00A334CF">
      <w:pPr>
        <w:spacing w:after="0" w:line="240" w:lineRule="auto"/>
        <w:jc w:val="both"/>
        <w:rPr>
          <w:rFonts w:ascii="Arial" w:hAnsi="Arial" w:cs="Arial"/>
        </w:rPr>
      </w:pPr>
      <w:r w:rsidRPr="00841E62">
        <w:rPr>
          <w:rFonts w:ascii="Arial" w:hAnsi="Arial" w:cs="Arial"/>
        </w:rPr>
        <w:t xml:space="preserve">Sredstva za izvedbo naročila v višini </w:t>
      </w:r>
      <w:r>
        <w:rPr>
          <w:rFonts w:ascii="Arial" w:hAnsi="Arial" w:cs="Arial"/>
        </w:rPr>
        <w:t>___________</w:t>
      </w:r>
      <w:r w:rsidRPr="00841E62">
        <w:rPr>
          <w:rFonts w:ascii="Arial" w:hAnsi="Arial" w:cs="Arial"/>
        </w:rPr>
        <w:t xml:space="preserve"> EUR (z DDV) so zagotovljena v Odloku o proračunu na proračunski postavki </w:t>
      </w:r>
      <w:r>
        <w:rPr>
          <w:rFonts w:ascii="Arial" w:hAnsi="Arial" w:cs="Arial"/>
        </w:rPr>
        <w:t>____________________</w:t>
      </w:r>
      <w:r w:rsidRPr="00841E62">
        <w:rPr>
          <w:rFonts w:ascii="Arial" w:hAnsi="Arial" w:cs="Arial"/>
        </w:rPr>
        <w:t xml:space="preserve">, konto </w:t>
      </w:r>
      <w:r>
        <w:rPr>
          <w:rFonts w:ascii="Arial" w:hAnsi="Arial" w:cs="Arial"/>
        </w:rPr>
        <w:t>________________</w:t>
      </w:r>
      <w:r w:rsidRPr="00841E62">
        <w:rPr>
          <w:rFonts w:ascii="Arial" w:hAnsi="Arial" w:cs="Arial"/>
        </w:rPr>
        <w:t xml:space="preserve">, </w:t>
      </w:r>
      <w:r>
        <w:rPr>
          <w:rFonts w:ascii="Arial" w:hAnsi="Arial" w:cs="Arial"/>
        </w:rPr>
        <w:t>NRP_________.</w:t>
      </w:r>
    </w:p>
    <w:p w14:paraId="180C8D49" w14:textId="77777777" w:rsidR="006B10A8" w:rsidRDefault="006B10A8" w:rsidP="00A334CF">
      <w:pPr>
        <w:autoSpaceDE w:val="0"/>
        <w:autoSpaceDN w:val="0"/>
        <w:adjustRightInd w:val="0"/>
        <w:spacing w:after="0" w:line="240" w:lineRule="auto"/>
        <w:jc w:val="both"/>
        <w:rPr>
          <w:rFonts w:ascii="Arial" w:hAnsi="Arial" w:cs="Arial"/>
        </w:rPr>
      </w:pPr>
    </w:p>
    <w:p w14:paraId="3578C152" w14:textId="3A779143" w:rsidR="00C4154D" w:rsidRDefault="00C4154D" w:rsidP="00A334CF">
      <w:pPr>
        <w:autoSpaceDE w:val="0"/>
        <w:autoSpaceDN w:val="0"/>
        <w:adjustRightInd w:val="0"/>
        <w:spacing w:after="0" w:line="240" w:lineRule="auto"/>
        <w:jc w:val="both"/>
        <w:rPr>
          <w:rFonts w:ascii="Arial" w:hAnsi="Arial" w:cs="Arial"/>
        </w:rPr>
      </w:pPr>
      <w:r w:rsidRPr="00AC07EC">
        <w:rPr>
          <w:rFonts w:ascii="Arial" w:hAnsi="Arial" w:cs="Arial"/>
        </w:rPr>
        <w:t>V izjemnem primeru, ko med proračunskim letom Občinski svet Občine Trebnje spremeni proračun, zaradi česar ni mogoče realizirati pogodbe v predvidenem obsegu, se naročnik in izvajalec z aneksom dogovorita za spremembo pogodbenih nalog oziroma za spremembo dinamike plačila.</w:t>
      </w:r>
    </w:p>
    <w:p w14:paraId="749D4592" w14:textId="77777777" w:rsidR="00C4154D" w:rsidRPr="00AC07EC" w:rsidRDefault="00C4154D" w:rsidP="00A334CF">
      <w:pPr>
        <w:autoSpaceDE w:val="0"/>
        <w:autoSpaceDN w:val="0"/>
        <w:adjustRightInd w:val="0"/>
        <w:spacing w:after="0" w:line="240" w:lineRule="auto"/>
        <w:jc w:val="both"/>
        <w:rPr>
          <w:rFonts w:ascii="Arial" w:hAnsi="Arial" w:cs="Arial"/>
        </w:rPr>
      </w:pPr>
    </w:p>
    <w:p w14:paraId="5082E9A0" w14:textId="77777777" w:rsidR="00C4154D" w:rsidRDefault="00C4154D" w:rsidP="00A334CF">
      <w:pPr>
        <w:spacing w:after="0" w:line="240" w:lineRule="auto"/>
        <w:jc w:val="both"/>
        <w:rPr>
          <w:rFonts w:ascii="Arial" w:hAnsi="Arial" w:cs="Arial"/>
        </w:rPr>
      </w:pPr>
      <w:r w:rsidRPr="00AC07EC">
        <w:rPr>
          <w:rFonts w:ascii="Arial" w:hAnsi="Arial" w:cs="Arial"/>
        </w:rPr>
        <w:t xml:space="preserve">Tudi vse druge potrebne dogovore v zvezi z realizacijo te pogodbe bosta pogodbeni stranki sklenili </w:t>
      </w:r>
      <w:bookmarkStart w:id="2" w:name="_Hlk163812972"/>
      <w:r w:rsidRPr="00AC07EC">
        <w:rPr>
          <w:rFonts w:ascii="Arial" w:hAnsi="Arial" w:cs="Arial"/>
        </w:rPr>
        <w:t>v obliki pisnih aneksov k tej pogodbi</w:t>
      </w:r>
      <w:bookmarkEnd w:id="2"/>
      <w:r w:rsidRPr="00AC07EC">
        <w:rPr>
          <w:rFonts w:ascii="Arial" w:hAnsi="Arial" w:cs="Arial"/>
        </w:rPr>
        <w:t>.</w:t>
      </w:r>
    </w:p>
    <w:p w14:paraId="06ED2D54" w14:textId="11C663EA" w:rsidR="00AC70BE" w:rsidRPr="006D7423" w:rsidRDefault="00AC70BE" w:rsidP="00A334CF">
      <w:pPr>
        <w:tabs>
          <w:tab w:val="left" w:pos="3268"/>
        </w:tabs>
        <w:spacing w:after="0" w:line="240" w:lineRule="auto"/>
        <w:rPr>
          <w:rFonts w:ascii="Arial" w:eastAsia="Times New Roman" w:hAnsi="Arial" w:cs="Arial"/>
          <w:lang w:eastAsia="sl-SI"/>
        </w:rPr>
      </w:pPr>
    </w:p>
    <w:p w14:paraId="53F0B08D" w14:textId="77777777" w:rsidR="00AC70BE" w:rsidRPr="00407959" w:rsidRDefault="00AC70BE" w:rsidP="00AC70BE">
      <w:pPr>
        <w:numPr>
          <w:ilvl w:val="0"/>
          <w:numId w:val="2"/>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t>člen</w:t>
      </w:r>
    </w:p>
    <w:p w14:paraId="53B20489" w14:textId="77777777" w:rsidR="00AC70BE" w:rsidRPr="00407959" w:rsidRDefault="00AC70BE" w:rsidP="00AC70BE">
      <w:pPr>
        <w:widowControl w:val="0"/>
        <w:autoSpaceDE w:val="0"/>
        <w:autoSpaceDN w:val="0"/>
        <w:adjustRightInd w:val="0"/>
        <w:spacing w:after="0" w:line="240" w:lineRule="auto"/>
        <w:jc w:val="both"/>
        <w:rPr>
          <w:rFonts w:ascii="Arial" w:eastAsia="Times New Roman" w:hAnsi="Arial" w:cs="Arial"/>
          <w:lang w:eastAsia="sl-SI"/>
        </w:rPr>
      </w:pPr>
    </w:p>
    <w:p w14:paraId="6F64EA83" w14:textId="77777777" w:rsidR="00AC70BE" w:rsidRPr="00407959" w:rsidRDefault="00AC70BE" w:rsidP="00AC70BE">
      <w:pPr>
        <w:widowControl w:val="0"/>
        <w:autoSpaceDE w:val="0"/>
        <w:autoSpaceDN w:val="0"/>
        <w:adjustRightInd w:val="0"/>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Če naročnik ugotovi, da kakovost izdelave pogodbenega dela ne ustreza pogodbenim zahtevam oz. je v nasprotju s predpisi, v skladu s katerimi je potrebno izvesti pogodbeno delo, lahko brez obveznosti razdre pogodbo. </w:t>
      </w:r>
    </w:p>
    <w:p w14:paraId="0D858F44" w14:textId="77777777" w:rsidR="00AC70BE" w:rsidRPr="00407959" w:rsidRDefault="00AC70BE" w:rsidP="00AC70BE">
      <w:pPr>
        <w:widowControl w:val="0"/>
        <w:autoSpaceDE w:val="0"/>
        <w:autoSpaceDN w:val="0"/>
        <w:adjustRightInd w:val="0"/>
        <w:spacing w:after="0" w:line="240" w:lineRule="auto"/>
        <w:jc w:val="both"/>
        <w:rPr>
          <w:rFonts w:ascii="Arial" w:eastAsia="Times New Roman" w:hAnsi="Arial" w:cs="Arial"/>
          <w:lang w:eastAsia="sl-SI"/>
        </w:rPr>
      </w:pPr>
    </w:p>
    <w:p w14:paraId="57D5D7ED" w14:textId="77777777" w:rsidR="00AC70BE" w:rsidRPr="00407959" w:rsidRDefault="00AC70BE" w:rsidP="00AC70BE">
      <w:pPr>
        <w:numPr>
          <w:ilvl w:val="0"/>
          <w:numId w:val="2"/>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t>člen</w:t>
      </w:r>
    </w:p>
    <w:p w14:paraId="41C99017" w14:textId="77777777" w:rsidR="00AC70BE" w:rsidRPr="00407959" w:rsidRDefault="00AC70BE" w:rsidP="00AC70BE">
      <w:pPr>
        <w:widowControl w:val="0"/>
        <w:autoSpaceDE w:val="0"/>
        <w:autoSpaceDN w:val="0"/>
        <w:adjustRightInd w:val="0"/>
        <w:spacing w:after="0" w:line="240" w:lineRule="auto"/>
        <w:jc w:val="both"/>
        <w:rPr>
          <w:rFonts w:ascii="Arial" w:eastAsia="Times New Roman" w:hAnsi="Arial" w:cs="Arial"/>
          <w:lang w:eastAsia="sl-SI"/>
        </w:rPr>
      </w:pPr>
    </w:p>
    <w:p w14:paraId="6CA998E5" w14:textId="77777777" w:rsidR="00AC70BE" w:rsidRPr="00407959" w:rsidRDefault="00AC70BE" w:rsidP="00AC70BE">
      <w:pPr>
        <w:widowControl w:val="0"/>
        <w:autoSpaceDE w:val="0"/>
        <w:autoSpaceDN w:val="0"/>
        <w:adjustRightInd w:val="0"/>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Z dnem plačila postanejo vse materialne in druge avtorske pravice (pravica reproduciranja, distribuiranja, javnega prikazovanja, predelave) izvajalca, ki nastanejo v zvezi s to pogodbo, last naročnika v neomejenem obsegu in za ves čas njihovega trajanja, razen moralne avtorske pravice, ki ostane avtorju. </w:t>
      </w:r>
    </w:p>
    <w:p w14:paraId="415B8187" w14:textId="77777777" w:rsidR="00AC70BE" w:rsidRPr="00407959" w:rsidRDefault="00AC70BE" w:rsidP="00AC70BE">
      <w:pPr>
        <w:widowControl w:val="0"/>
        <w:autoSpaceDE w:val="0"/>
        <w:autoSpaceDN w:val="0"/>
        <w:adjustRightInd w:val="0"/>
        <w:spacing w:after="0" w:line="240" w:lineRule="auto"/>
        <w:jc w:val="both"/>
        <w:rPr>
          <w:rFonts w:ascii="Arial" w:eastAsia="Times New Roman" w:hAnsi="Arial" w:cs="Arial"/>
          <w:lang w:eastAsia="sl-SI"/>
        </w:rPr>
      </w:pPr>
    </w:p>
    <w:p w14:paraId="6E84E717" w14:textId="77777777" w:rsidR="00AC70BE" w:rsidRPr="00407959" w:rsidRDefault="00AC70BE" w:rsidP="00AC70BE">
      <w:pPr>
        <w:widowControl w:val="0"/>
        <w:autoSpaceDE w:val="0"/>
        <w:autoSpaceDN w:val="0"/>
        <w:adjustRightInd w:val="0"/>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Če izvajalec v okviru izvajanja te pogodbe samostojno v celoti ustvari avtorsko delo, pripada naročniku </w:t>
      </w:r>
      <w:proofErr w:type="spellStart"/>
      <w:r w:rsidRPr="00407959">
        <w:rPr>
          <w:rFonts w:ascii="Arial" w:eastAsia="Times New Roman" w:hAnsi="Arial" w:cs="Arial"/>
          <w:lang w:eastAsia="sl-SI"/>
        </w:rPr>
        <w:t>neizključna</w:t>
      </w:r>
      <w:proofErr w:type="spellEnd"/>
      <w:r w:rsidRPr="00407959">
        <w:rPr>
          <w:rFonts w:ascii="Arial" w:eastAsia="Times New Roman" w:hAnsi="Arial" w:cs="Arial"/>
          <w:lang w:eastAsia="sl-SI"/>
        </w:rPr>
        <w:t xml:space="preserve"> in prenosljiva pravica uporabe tega dela. Izvajalec je ob predaji avtorskega dela dolžan naročniku izročiti celotno izvedbeno in uporabniško dokumentacijo. </w:t>
      </w:r>
    </w:p>
    <w:p w14:paraId="7BA24F65" w14:textId="77777777" w:rsidR="00AC70BE" w:rsidRPr="00407959" w:rsidRDefault="00AC70BE" w:rsidP="00AC70BE">
      <w:pPr>
        <w:widowControl w:val="0"/>
        <w:autoSpaceDE w:val="0"/>
        <w:autoSpaceDN w:val="0"/>
        <w:adjustRightInd w:val="0"/>
        <w:spacing w:after="0" w:line="240" w:lineRule="auto"/>
        <w:jc w:val="both"/>
        <w:rPr>
          <w:rFonts w:ascii="Arial" w:eastAsia="Times New Roman" w:hAnsi="Arial" w:cs="Arial"/>
          <w:lang w:eastAsia="sl-SI"/>
        </w:rPr>
      </w:pPr>
    </w:p>
    <w:p w14:paraId="1CCCC137" w14:textId="77777777" w:rsidR="00AC70BE" w:rsidRPr="00407959" w:rsidRDefault="00AC70BE" w:rsidP="00AC70BE">
      <w:pPr>
        <w:widowControl w:val="0"/>
        <w:autoSpaceDE w:val="0"/>
        <w:autoSpaceDN w:val="0"/>
        <w:adjustRightInd w:val="0"/>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Naročnik ima pravico, da avtorske pravice, ki jih pridobi na podlagi te pogodbe, prenaša naprej na tretje osebe, ne da bi za to potreboval izrecno soglasje izvajalca in ne da bi moral za tak prenos izvajalcu izplačati kakršenkoli dodaten avtorski honorar. Izvajalec se tudi izrecno odreka vsakršni materialni avtorski pravici na predelavah svojega avtorskega dela. </w:t>
      </w:r>
    </w:p>
    <w:p w14:paraId="3316958D" w14:textId="77777777" w:rsidR="00500F31" w:rsidRDefault="00500F31" w:rsidP="00AC70BE">
      <w:pPr>
        <w:widowControl w:val="0"/>
        <w:spacing w:after="0" w:line="260" w:lineRule="atLeast"/>
        <w:ind w:right="-1"/>
        <w:rPr>
          <w:rFonts w:ascii="Arial" w:eastAsia="Times New Roman" w:hAnsi="Arial" w:cs="Arial"/>
          <w:bCs/>
        </w:rPr>
      </w:pPr>
    </w:p>
    <w:p w14:paraId="6FEA1545" w14:textId="2D377CB4" w:rsidR="00500F31" w:rsidRPr="00500F31" w:rsidRDefault="00500F31" w:rsidP="00500F31">
      <w:pPr>
        <w:numPr>
          <w:ilvl w:val="0"/>
          <w:numId w:val="1"/>
        </w:numPr>
        <w:spacing w:after="0" w:line="240" w:lineRule="auto"/>
        <w:jc w:val="both"/>
        <w:rPr>
          <w:rFonts w:ascii="Arial" w:eastAsia="Times New Roman" w:hAnsi="Arial" w:cs="Arial"/>
          <w:b/>
          <w:iCs/>
        </w:rPr>
      </w:pPr>
      <w:r w:rsidRPr="00500F31">
        <w:rPr>
          <w:rFonts w:ascii="Arial" w:eastAsia="Times New Roman" w:hAnsi="Arial" w:cs="Arial"/>
          <w:b/>
          <w:iCs/>
        </w:rPr>
        <w:t>ODSTOP OD POGODBE</w:t>
      </w:r>
    </w:p>
    <w:p w14:paraId="023EFE31" w14:textId="77777777" w:rsidR="00500F31" w:rsidRPr="00AC07EC" w:rsidRDefault="00500F31" w:rsidP="00A334CF">
      <w:pPr>
        <w:autoSpaceDE w:val="0"/>
        <w:autoSpaceDN w:val="0"/>
        <w:adjustRightInd w:val="0"/>
        <w:spacing w:after="0" w:line="240" w:lineRule="auto"/>
        <w:ind w:left="777"/>
        <w:outlineLvl w:val="0"/>
        <w:rPr>
          <w:rFonts w:ascii="Arial" w:hAnsi="Arial" w:cs="Arial"/>
          <w:b/>
        </w:rPr>
      </w:pPr>
    </w:p>
    <w:p w14:paraId="45AA56AC" w14:textId="5743D097" w:rsidR="00500F31" w:rsidRPr="00500F31" w:rsidRDefault="00500F31" w:rsidP="00A334CF">
      <w:pPr>
        <w:numPr>
          <w:ilvl w:val="0"/>
          <w:numId w:val="2"/>
        </w:numPr>
        <w:spacing w:after="0" w:line="240" w:lineRule="auto"/>
        <w:jc w:val="center"/>
        <w:rPr>
          <w:rFonts w:ascii="Arial" w:eastAsia="Times New Roman" w:hAnsi="Arial" w:cs="Arial"/>
          <w:lang w:eastAsia="sl-SI"/>
        </w:rPr>
      </w:pPr>
      <w:r w:rsidRPr="00500F31">
        <w:rPr>
          <w:rFonts w:ascii="Arial" w:eastAsia="Times New Roman" w:hAnsi="Arial" w:cs="Arial"/>
          <w:lang w:eastAsia="sl-SI"/>
        </w:rPr>
        <w:t xml:space="preserve"> člen</w:t>
      </w:r>
    </w:p>
    <w:p w14:paraId="32CBD928" w14:textId="77777777" w:rsidR="00500F31" w:rsidRPr="00AC07EC" w:rsidRDefault="00500F31" w:rsidP="00A334CF">
      <w:pPr>
        <w:autoSpaceDE w:val="0"/>
        <w:autoSpaceDN w:val="0"/>
        <w:adjustRightInd w:val="0"/>
        <w:spacing w:after="0" w:line="240" w:lineRule="auto"/>
        <w:jc w:val="both"/>
        <w:rPr>
          <w:rFonts w:ascii="Arial" w:hAnsi="Arial" w:cs="Arial"/>
        </w:rPr>
      </w:pPr>
      <w:r w:rsidRPr="00AC07EC">
        <w:rPr>
          <w:rFonts w:ascii="Arial" w:hAnsi="Arial" w:cs="Arial"/>
        </w:rPr>
        <w:t>Pogodbeni stranki sta sporazumni, da lahko naročnik odstopi od pogodbe:</w:t>
      </w:r>
    </w:p>
    <w:p w14:paraId="5156A7C0" w14:textId="77777777" w:rsidR="00500F31" w:rsidRPr="000C3CB3" w:rsidRDefault="00500F31" w:rsidP="00A334CF">
      <w:pPr>
        <w:pStyle w:val="Odstavekseznama"/>
        <w:numPr>
          <w:ilvl w:val="0"/>
          <w:numId w:val="12"/>
        </w:numPr>
        <w:autoSpaceDE w:val="0"/>
        <w:autoSpaceDN w:val="0"/>
        <w:adjustRightInd w:val="0"/>
        <w:spacing w:after="0" w:line="240" w:lineRule="auto"/>
        <w:jc w:val="both"/>
        <w:rPr>
          <w:rFonts w:ascii="Arial" w:hAnsi="Arial" w:cs="Arial"/>
        </w:rPr>
      </w:pPr>
      <w:r w:rsidRPr="000C3CB3">
        <w:rPr>
          <w:rFonts w:ascii="Arial" w:hAnsi="Arial" w:cs="Arial"/>
        </w:rPr>
        <w:t xml:space="preserve">če izvajalec po pisnem pozivu naročnika in naknadnem, največ </w:t>
      </w:r>
      <w:r>
        <w:rPr>
          <w:rFonts w:ascii="Arial" w:hAnsi="Arial" w:cs="Arial"/>
        </w:rPr>
        <w:t>osem</w:t>
      </w:r>
      <w:r w:rsidRPr="000C3CB3">
        <w:rPr>
          <w:rFonts w:ascii="Arial" w:hAnsi="Arial" w:cs="Arial"/>
        </w:rPr>
        <w:t xml:space="preserve"> (</w:t>
      </w:r>
      <w:r>
        <w:rPr>
          <w:rFonts w:ascii="Arial" w:hAnsi="Arial" w:cs="Arial"/>
        </w:rPr>
        <w:t>8</w:t>
      </w:r>
      <w:r w:rsidRPr="000C3CB3">
        <w:rPr>
          <w:rFonts w:ascii="Arial" w:hAnsi="Arial" w:cs="Arial"/>
        </w:rPr>
        <w:t>) dnevnem roku, z deli ne začne ali jih ob morebitni prekinitvi ne nadaljuje,</w:t>
      </w:r>
    </w:p>
    <w:p w14:paraId="046E50E3" w14:textId="77777777" w:rsidR="00500F31" w:rsidRPr="000C3CB3" w:rsidRDefault="00500F31" w:rsidP="00A334CF">
      <w:pPr>
        <w:pStyle w:val="Odstavekseznama"/>
        <w:numPr>
          <w:ilvl w:val="0"/>
          <w:numId w:val="12"/>
        </w:numPr>
        <w:autoSpaceDE w:val="0"/>
        <w:autoSpaceDN w:val="0"/>
        <w:adjustRightInd w:val="0"/>
        <w:spacing w:after="0" w:line="240" w:lineRule="auto"/>
        <w:jc w:val="both"/>
        <w:rPr>
          <w:rFonts w:ascii="Arial" w:hAnsi="Arial" w:cs="Arial"/>
        </w:rPr>
      </w:pPr>
      <w:r w:rsidRPr="000C3CB3">
        <w:rPr>
          <w:rFonts w:ascii="Arial" w:hAnsi="Arial" w:cs="Arial"/>
        </w:rPr>
        <w:t xml:space="preserve">če izvajalec po svoji krivdi zamuja z deli več kot </w:t>
      </w:r>
      <w:r>
        <w:rPr>
          <w:rFonts w:ascii="Arial" w:hAnsi="Arial" w:cs="Arial"/>
        </w:rPr>
        <w:t>štirinajst</w:t>
      </w:r>
      <w:r w:rsidRPr="000C3CB3">
        <w:rPr>
          <w:rFonts w:ascii="Arial" w:hAnsi="Arial" w:cs="Arial"/>
        </w:rPr>
        <w:t xml:space="preserve"> (1</w:t>
      </w:r>
      <w:r>
        <w:rPr>
          <w:rFonts w:ascii="Arial" w:hAnsi="Arial" w:cs="Arial"/>
        </w:rPr>
        <w:t>4</w:t>
      </w:r>
      <w:r w:rsidRPr="000C3CB3">
        <w:rPr>
          <w:rFonts w:ascii="Arial" w:hAnsi="Arial" w:cs="Arial"/>
        </w:rPr>
        <w:t>) dni,</w:t>
      </w:r>
    </w:p>
    <w:p w14:paraId="1721C9AB" w14:textId="77777777" w:rsidR="00500F31" w:rsidRPr="000C3CB3" w:rsidRDefault="00500F31" w:rsidP="00A334CF">
      <w:pPr>
        <w:pStyle w:val="Odstavekseznama"/>
        <w:numPr>
          <w:ilvl w:val="0"/>
          <w:numId w:val="12"/>
        </w:numPr>
        <w:autoSpaceDE w:val="0"/>
        <w:autoSpaceDN w:val="0"/>
        <w:adjustRightInd w:val="0"/>
        <w:spacing w:after="0" w:line="240" w:lineRule="auto"/>
        <w:jc w:val="both"/>
        <w:rPr>
          <w:rFonts w:ascii="Arial" w:hAnsi="Arial" w:cs="Arial"/>
        </w:rPr>
      </w:pPr>
      <w:r w:rsidRPr="000C3CB3">
        <w:rPr>
          <w:rFonts w:ascii="Arial" w:hAnsi="Arial" w:cs="Arial"/>
        </w:rPr>
        <w:t>zaradi nastalih zamud po krivdi izvajalca, ki imajo za posledico večjo materialno škodo.</w:t>
      </w:r>
    </w:p>
    <w:p w14:paraId="06425741" w14:textId="77777777" w:rsidR="00500F31" w:rsidRDefault="00500F31" w:rsidP="00A334CF">
      <w:pPr>
        <w:autoSpaceDE w:val="0"/>
        <w:autoSpaceDN w:val="0"/>
        <w:adjustRightInd w:val="0"/>
        <w:spacing w:after="0" w:line="240" w:lineRule="auto"/>
        <w:jc w:val="both"/>
        <w:rPr>
          <w:rFonts w:ascii="Arial" w:hAnsi="Arial" w:cs="Arial"/>
        </w:rPr>
      </w:pPr>
    </w:p>
    <w:p w14:paraId="3A19F995" w14:textId="77777777" w:rsidR="00500F31" w:rsidRPr="00AC07EC" w:rsidRDefault="00500F31" w:rsidP="00A334CF">
      <w:pPr>
        <w:autoSpaceDE w:val="0"/>
        <w:autoSpaceDN w:val="0"/>
        <w:adjustRightInd w:val="0"/>
        <w:spacing w:after="0" w:line="240" w:lineRule="auto"/>
        <w:jc w:val="both"/>
        <w:rPr>
          <w:rFonts w:ascii="Arial" w:hAnsi="Arial" w:cs="Arial"/>
        </w:rPr>
      </w:pPr>
      <w:r w:rsidRPr="00AC07EC">
        <w:rPr>
          <w:rFonts w:ascii="Arial" w:hAnsi="Arial" w:cs="Arial"/>
        </w:rPr>
        <w:t>Izvajalec sme odstopiti od pogodbe:</w:t>
      </w:r>
    </w:p>
    <w:p w14:paraId="11889FF9" w14:textId="77777777" w:rsidR="00500F31" w:rsidRPr="000C3CB3" w:rsidRDefault="00500F31" w:rsidP="00A334CF">
      <w:pPr>
        <w:pStyle w:val="Odstavekseznama"/>
        <w:numPr>
          <w:ilvl w:val="0"/>
          <w:numId w:val="13"/>
        </w:numPr>
        <w:autoSpaceDE w:val="0"/>
        <w:autoSpaceDN w:val="0"/>
        <w:adjustRightInd w:val="0"/>
        <w:spacing w:after="0" w:line="240" w:lineRule="auto"/>
        <w:jc w:val="both"/>
        <w:rPr>
          <w:rFonts w:ascii="Arial" w:hAnsi="Arial" w:cs="Arial"/>
        </w:rPr>
      </w:pPr>
      <w:r w:rsidRPr="000C3CB3">
        <w:rPr>
          <w:rFonts w:ascii="Arial" w:hAnsi="Arial" w:cs="Arial"/>
        </w:rPr>
        <w:t>če naročnik ne izpolnjuje svojih pogodbenih obveznosti,</w:t>
      </w:r>
    </w:p>
    <w:p w14:paraId="416DDAF0" w14:textId="77777777" w:rsidR="00500F31" w:rsidRPr="000C3CB3" w:rsidRDefault="00500F31" w:rsidP="00A334CF">
      <w:pPr>
        <w:pStyle w:val="Odstavekseznama"/>
        <w:numPr>
          <w:ilvl w:val="0"/>
          <w:numId w:val="13"/>
        </w:numPr>
        <w:autoSpaceDE w:val="0"/>
        <w:autoSpaceDN w:val="0"/>
        <w:adjustRightInd w:val="0"/>
        <w:spacing w:after="0" w:line="240" w:lineRule="auto"/>
        <w:jc w:val="both"/>
        <w:rPr>
          <w:rFonts w:ascii="Arial" w:hAnsi="Arial" w:cs="Arial"/>
        </w:rPr>
      </w:pPr>
      <w:r w:rsidRPr="000C3CB3">
        <w:rPr>
          <w:rFonts w:ascii="Arial" w:hAnsi="Arial" w:cs="Arial"/>
        </w:rPr>
        <w:t>če mu naročnik, tudi po naknadno postavljenem roku, ki ne more biti krajši od osmih (8) delovnih dni, ne posreduje navodil v zvezi z njegovimi vprašanji, ki so bistvena za izvedbo del,</w:t>
      </w:r>
    </w:p>
    <w:p w14:paraId="2E750DF8" w14:textId="77777777" w:rsidR="00500F31" w:rsidRPr="000C3CB3" w:rsidRDefault="00500F31" w:rsidP="00A334CF">
      <w:pPr>
        <w:pStyle w:val="Odstavekseznama"/>
        <w:numPr>
          <w:ilvl w:val="0"/>
          <w:numId w:val="13"/>
        </w:numPr>
        <w:autoSpaceDE w:val="0"/>
        <w:autoSpaceDN w:val="0"/>
        <w:adjustRightInd w:val="0"/>
        <w:spacing w:after="0" w:line="240" w:lineRule="auto"/>
        <w:jc w:val="both"/>
        <w:rPr>
          <w:rFonts w:ascii="Arial" w:hAnsi="Arial" w:cs="Arial"/>
        </w:rPr>
      </w:pPr>
      <w:r w:rsidRPr="000C3CB3">
        <w:rPr>
          <w:rFonts w:ascii="Arial" w:hAnsi="Arial" w:cs="Arial"/>
        </w:rPr>
        <w:t>če pride izvajalec v položaj, da ni sposoben opraviti pogodbenih del.</w:t>
      </w:r>
    </w:p>
    <w:p w14:paraId="5BA5A255" w14:textId="77777777" w:rsidR="00500F31" w:rsidRDefault="00500F31" w:rsidP="00A334CF">
      <w:pPr>
        <w:autoSpaceDE w:val="0"/>
        <w:autoSpaceDN w:val="0"/>
        <w:adjustRightInd w:val="0"/>
        <w:spacing w:after="0" w:line="240" w:lineRule="auto"/>
        <w:jc w:val="both"/>
        <w:rPr>
          <w:rFonts w:ascii="Arial" w:hAnsi="Arial" w:cs="Arial"/>
        </w:rPr>
      </w:pPr>
    </w:p>
    <w:p w14:paraId="7C517C67" w14:textId="77777777" w:rsidR="00500F31" w:rsidRDefault="00500F31" w:rsidP="00A334CF">
      <w:pPr>
        <w:autoSpaceDE w:val="0"/>
        <w:autoSpaceDN w:val="0"/>
        <w:adjustRightInd w:val="0"/>
        <w:spacing w:after="0" w:line="240" w:lineRule="auto"/>
        <w:jc w:val="both"/>
        <w:rPr>
          <w:rFonts w:ascii="Arial" w:hAnsi="Arial" w:cs="Arial"/>
        </w:rPr>
      </w:pPr>
      <w:r w:rsidRPr="00AC07EC">
        <w:rPr>
          <w:rFonts w:ascii="Arial" w:hAnsi="Arial" w:cs="Arial"/>
        </w:rPr>
        <w:t>Odpoved pogodbe mora biti v vsakem primeru pisna. V odpovedi pogodbe mora biti točno navedeno, na podlagi česa se pogodba prekinja.</w:t>
      </w:r>
    </w:p>
    <w:p w14:paraId="5D1E8057" w14:textId="77777777" w:rsidR="00500F31" w:rsidRPr="00AC07EC" w:rsidRDefault="00500F31" w:rsidP="00A334CF">
      <w:pPr>
        <w:autoSpaceDE w:val="0"/>
        <w:autoSpaceDN w:val="0"/>
        <w:adjustRightInd w:val="0"/>
        <w:spacing w:after="0" w:line="240" w:lineRule="auto"/>
        <w:jc w:val="both"/>
        <w:rPr>
          <w:rFonts w:ascii="Arial" w:hAnsi="Arial" w:cs="Arial"/>
        </w:rPr>
      </w:pPr>
    </w:p>
    <w:p w14:paraId="762E6C6F" w14:textId="77777777" w:rsidR="00500F31" w:rsidRDefault="00500F31" w:rsidP="00A334CF">
      <w:pPr>
        <w:autoSpaceDE w:val="0"/>
        <w:autoSpaceDN w:val="0"/>
        <w:adjustRightInd w:val="0"/>
        <w:spacing w:after="0" w:line="240" w:lineRule="auto"/>
        <w:jc w:val="both"/>
        <w:rPr>
          <w:rFonts w:ascii="Arial" w:hAnsi="Arial" w:cs="Arial"/>
        </w:rPr>
      </w:pPr>
      <w:r w:rsidRPr="00AC07EC">
        <w:rPr>
          <w:rFonts w:ascii="Arial" w:hAnsi="Arial" w:cs="Arial"/>
        </w:rPr>
        <w:t>Če pride do prekinitve te pogodbe po krivdi izvajalca, naročnik nima nobenih finančnih obveznosti ne glede na obseg opravljenih del.</w:t>
      </w:r>
    </w:p>
    <w:p w14:paraId="5BFEB77C" w14:textId="77777777" w:rsidR="001B2621" w:rsidRDefault="001B2621" w:rsidP="00A334CF">
      <w:pPr>
        <w:autoSpaceDE w:val="0"/>
        <w:autoSpaceDN w:val="0"/>
        <w:adjustRightInd w:val="0"/>
        <w:spacing w:after="0" w:line="240" w:lineRule="auto"/>
        <w:jc w:val="both"/>
        <w:rPr>
          <w:rFonts w:ascii="Arial" w:hAnsi="Arial" w:cs="Arial"/>
        </w:rPr>
      </w:pPr>
    </w:p>
    <w:p w14:paraId="12CF0770" w14:textId="77777777" w:rsidR="00500F31" w:rsidRPr="00500F31" w:rsidRDefault="00500F31" w:rsidP="00A334CF">
      <w:pPr>
        <w:numPr>
          <w:ilvl w:val="0"/>
          <w:numId w:val="1"/>
        </w:numPr>
        <w:spacing w:after="0" w:line="240" w:lineRule="auto"/>
        <w:jc w:val="both"/>
        <w:rPr>
          <w:rFonts w:ascii="Arial" w:eastAsia="Times New Roman" w:hAnsi="Arial" w:cs="Arial"/>
          <w:b/>
          <w:iCs/>
        </w:rPr>
      </w:pPr>
      <w:r w:rsidRPr="00500F31">
        <w:rPr>
          <w:rFonts w:ascii="Arial" w:eastAsia="Times New Roman" w:hAnsi="Arial" w:cs="Arial"/>
          <w:b/>
          <w:iCs/>
        </w:rPr>
        <w:t>KONTAKTNE OSEBE</w:t>
      </w:r>
    </w:p>
    <w:p w14:paraId="2B5CFC90" w14:textId="77777777" w:rsidR="00500F31" w:rsidRPr="00AC07EC" w:rsidRDefault="00500F31" w:rsidP="00A334CF">
      <w:pPr>
        <w:autoSpaceDE w:val="0"/>
        <w:autoSpaceDN w:val="0"/>
        <w:adjustRightInd w:val="0"/>
        <w:spacing w:after="0" w:line="240" w:lineRule="auto"/>
        <w:outlineLvl w:val="0"/>
        <w:rPr>
          <w:rFonts w:ascii="Arial" w:hAnsi="Arial" w:cs="Arial"/>
          <w:b/>
        </w:rPr>
      </w:pPr>
    </w:p>
    <w:p w14:paraId="2951EA3B" w14:textId="66BB6796" w:rsidR="00500F31" w:rsidRPr="00500F31" w:rsidRDefault="00500F31" w:rsidP="00500F31">
      <w:pPr>
        <w:numPr>
          <w:ilvl w:val="0"/>
          <w:numId w:val="2"/>
        </w:numPr>
        <w:spacing w:after="0" w:line="240" w:lineRule="auto"/>
        <w:jc w:val="center"/>
        <w:rPr>
          <w:rFonts w:ascii="Arial" w:eastAsia="Times New Roman" w:hAnsi="Arial" w:cs="Arial"/>
          <w:lang w:eastAsia="sl-SI"/>
        </w:rPr>
      </w:pPr>
      <w:r w:rsidRPr="00500F31">
        <w:rPr>
          <w:rFonts w:ascii="Arial" w:eastAsia="Times New Roman" w:hAnsi="Arial" w:cs="Arial"/>
          <w:lang w:eastAsia="sl-SI"/>
        </w:rPr>
        <w:t>člen</w:t>
      </w:r>
    </w:p>
    <w:p w14:paraId="3A092C39" w14:textId="77777777" w:rsidR="00A334CF" w:rsidRDefault="00A334CF" w:rsidP="00A334CF">
      <w:pPr>
        <w:autoSpaceDE w:val="0"/>
        <w:autoSpaceDN w:val="0"/>
        <w:adjustRightInd w:val="0"/>
        <w:spacing w:after="0" w:line="240" w:lineRule="auto"/>
        <w:rPr>
          <w:rFonts w:ascii="Arial" w:hAnsi="Arial" w:cs="Arial"/>
        </w:rPr>
      </w:pPr>
    </w:p>
    <w:p w14:paraId="4693A752" w14:textId="385F45E5" w:rsidR="00500F31" w:rsidRPr="00AC07EC" w:rsidRDefault="00500F31" w:rsidP="00A334CF">
      <w:pPr>
        <w:autoSpaceDE w:val="0"/>
        <w:autoSpaceDN w:val="0"/>
        <w:adjustRightInd w:val="0"/>
        <w:spacing w:after="0" w:line="240" w:lineRule="auto"/>
        <w:rPr>
          <w:rFonts w:ascii="Arial" w:hAnsi="Arial" w:cs="Arial"/>
        </w:rPr>
      </w:pPr>
      <w:r w:rsidRPr="00AC07EC">
        <w:rPr>
          <w:rFonts w:ascii="Arial" w:hAnsi="Arial" w:cs="Arial"/>
        </w:rPr>
        <w:t xml:space="preserve">Kontaktna oseba s strani naročnika je </w:t>
      </w:r>
      <w:r>
        <w:rPr>
          <w:rFonts w:ascii="Arial" w:hAnsi="Arial" w:cs="Arial"/>
        </w:rPr>
        <w:t>____________________.</w:t>
      </w:r>
    </w:p>
    <w:p w14:paraId="2986DABB" w14:textId="77777777" w:rsidR="00500F31" w:rsidRDefault="00500F31" w:rsidP="00A334CF">
      <w:pPr>
        <w:autoSpaceDE w:val="0"/>
        <w:autoSpaceDN w:val="0"/>
        <w:adjustRightInd w:val="0"/>
        <w:spacing w:after="0" w:line="240" w:lineRule="auto"/>
        <w:rPr>
          <w:rFonts w:ascii="Arial" w:hAnsi="Arial" w:cs="Arial"/>
        </w:rPr>
      </w:pPr>
    </w:p>
    <w:p w14:paraId="35820350" w14:textId="77777777" w:rsidR="00500F31" w:rsidRDefault="00500F31" w:rsidP="00A334CF">
      <w:pPr>
        <w:autoSpaceDE w:val="0"/>
        <w:autoSpaceDN w:val="0"/>
        <w:adjustRightInd w:val="0"/>
        <w:spacing w:after="0" w:line="240" w:lineRule="auto"/>
        <w:rPr>
          <w:rFonts w:ascii="Arial" w:hAnsi="Arial" w:cs="Arial"/>
        </w:rPr>
      </w:pPr>
      <w:r w:rsidRPr="00AC07EC">
        <w:rPr>
          <w:rFonts w:ascii="Arial" w:hAnsi="Arial" w:cs="Arial"/>
        </w:rPr>
        <w:t xml:space="preserve">Kontaktna oseba s strani izvajalca za izvrševanje te pogodbe je </w:t>
      </w:r>
      <w:r>
        <w:rPr>
          <w:rFonts w:ascii="Arial" w:hAnsi="Arial" w:cs="Arial"/>
        </w:rPr>
        <w:t>____________________.</w:t>
      </w:r>
    </w:p>
    <w:p w14:paraId="1C2EAC91" w14:textId="77777777" w:rsidR="001B2621" w:rsidRDefault="001B2621" w:rsidP="00A334CF">
      <w:pPr>
        <w:autoSpaceDE w:val="0"/>
        <w:autoSpaceDN w:val="0"/>
        <w:adjustRightInd w:val="0"/>
        <w:spacing w:after="0" w:line="240" w:lineRule="auto"/>
        <w:rPr>
          <w:rFonts w:ascii="Arial" w:hAnsi="Arial" w:cs="Arial"/>
        </w:rPr>
      </w:pPr>
    </w:p>
    <w:p w14:paraId="70DC6430" w14:textId="77777777" w:rsidR="00500F31" w:rsidRPr="00500F31" w:rsidRDefault="00500F31" w:rsidP="00500F31">
      <w:pPr>
        <w:numPr>
          <w:ilvl w:val="0"/>
          <w:numId w:val="1"/>
        </w:numPr>
        <w:spacing w:after="0" w:line="240" w:lineRule="auto"/>
        <w:jc w:val="both"/>
        <w:rPr>
          <w:rFonts w:ascii="Arial" w:eastAsia="Times New Roman" w:hAnsi="Arial" w:cs="Arial"/>
          <w:b/>
          <w:iCs/>
        </w:rPr>
      </w:pPr>
      <w:r w:rsidRPr="00500F31">
        <w:rPr>
          <w:rFonts w:ascii="Arial" w:eastAsia="Times New Roman" w:hAnsi="Arial" w:cs="Arial"/>
          <w:b/>
          <w:iCs/>
        </w:rPr>
        <w:t>POSLOVNA SKRIVNOST</w:t>
      </w:r>
    </w:p>
    <w:p w14:paraId="51FC6C63" w14:textId="77777777" w:rsidR="00500F31" w:rsidRPr="00AC07EC" w:rsidRDefault="00500F31" w:rsidP="00500F31">
      <w:pPr>
        <w:autoSpaceDE w:val="0"/>
        <w:autoSpaceDN w:val="0"/>
        <w:adjustRightInd w:val="0"/>
        <w:ind w:left="777"/>
        <w:outlineLvl w:val="0"/>
        <w:rPr>
          <w:rFonts w:ascii="Arial" w:hAnsi="Arial" w:cs="Arial"/>
          <w:b/>
        </w:rPr>
      </w:pPr>
    </w:p>
    <w:p w14:paraId="5BD701FB" w14:textId="4F5C2C6D" w:rsidR="00500F31" w:rsidRPr="00500F31" w:rsidRDefault="00500F31" w:rsidP="00500F31">
      <w:pPr>
        <w:numPr>
          <w:ilvl w:val="0"/>
          <w:numId w:val="2"/>
        </w:numPr>
        <w:spacing w:after="0" w:line="240" w:lineRule="auto"/>
        <w:jc w:val="center"/>
        <w:rPr>
          <w:rFonts w:ascii="Arial" w:eastAsia="Times New Roman" w:hAnsi="Arial" w:cs="Arial"/>
          <w:lang w:eastAsia="sl-SI"/>
        </w:rPr>
      </w:pPr>
      <w:r w:rsidRPr="00500F31">
        <w:rPr>
          <w:rFonts w:ascii="Arial" w:eastAsia="Times New Roman" w:hAnsi="Arial" w:cs="Arial"/>
          <w:lang w:eastAsia="sl-SI"/>
        </w:rPr>
        <w:t>člen</w:t>
      </w:r>
    </w:p>
    <w:p w14:paraId="6273E93A" w14:textId="77777777" w:rsidR="00500F31" w:rsidRPr="00AC07EC" w:rsidRDefault="00500F31" w:rsidP="00500F31">
      <w:pPr>
        <w:autoSpaceDE w:val="0"/>
        <w:autoSpaceDN w:val="0"/>
        <w:adjustRightInd w:val="0"/>
        <w:rPr>
          <w:rFonts w:ascii="Arial" w:hAnsi="Arial" w:cs="Arial"/>
        </w:rPr>
      </w:pPr>
      <w:r w:rsidRPr="00AC07EC">
        <w:rPr>
          <w:rFonts w:ascii="Arial" w:hAnsi="Arial" w:cs="Arial"/>
        </w:rPr>
        <w:t xml:space="preserve">Podatki iz te pogodbe, kot tudi dokumentacija, ki se nanaša na to pogodbo in njegovo izvajanje, razen podatkov, ki </w:t>
      </w:r>
      <w:r>
        <w:rPr>
          <w:rFonts w:ascii="Arial" w:hAnsi="Arial" w:cs="Arial"/>
        </w:rPr>
        <w:t xml:space="preserve">se </w:t>
      </w:r>
      <w:r w:rsidRPr="00AC07EC">
        <w:rPr>
          <w:rFonts w:ascii="Arial" w:hAnsi="Arial" w:cs="Arial"/>
        </w:rPr>
        <w:t>v skladu z veljavnimi predpisi štejejo za javne, se štejejo za poslovno skrivnost.</w:t>
      </w:r>
    </w:p>
    <w:p w14:paraId="13C73741" w14:textId="29A77A61" w:rsidR="00500F31" w:rsidRPr="00500F31" w:rsidRDefault="00500F31" w:rsidP="00500F31">
      <w:pPr>
        <w:numPr>
          <w:ilvl w:val="0"/>
          <w:numId w:val="2"/>
        </w:numPr>
        <w:spacing w:after="0" w:line="240" w:lineRule="auto"/>
        <w:jc w:val="center"/>
        <w:rPr>
          <w:rFonts w:ascii="Arial" w:eastAsia="Times New Roman" w:hAnsi="Arial" w:cs="Arial"/>
          <w:lang w:eastAsia="sl-SI"/>
        </w:rPr>
      </w:pPr>
      <w:r w:rsidRPr="00500F31">
        <w:rPr>
          <w:rFonts w:ascii="Arial" w:eastAsia="Times New Roman" w:hAnsi="Arial" w:cs="Arial"/>
          <w:lang w:eastAsia="sl-SI"/>
        </w:rPr>
        <w:t>člen</w:t>
      </w:r>
    </w:p>
    <w:p w14:paraId="761D27A1" w14:textId="3A55B194" w:rsidR="00AC70BE" w:rsidRPr="00500F31" w:rsidRDefault="00500F31" w:rsidP="00500F31">
      <w:pPr>
        <w:autoSpaceDE w:val="0"/>
        <w:autoSpaceDN w:val="0"/>
        <w:adjustRightInd w:val="0"/>
        <w:rPr>
          <w:rFonts w:ascii="Arial" w:hAnsi="Arial" w:cs="Arial"/>
        </w:rPr>
      </w:pPr>
      <w:r w:rsidRPr="00AC07EC">
        <w:rPr>
          <w:rFonts w:ascii="Arial" w:hAnsi="Arial" w:cs="Arial"/>
        </w:rPr>
        <w:t>Vsa dokumentacija, ki jo izdela izvajalec, je last naročnika in jo izvajalec lahko preda tretji osebi le s soglasjem naročnika. Izvajalec je dolžan hraniti izvod kompletnega izvoda dokumentacije v svojem arhivu.</w:t>
      </w:r>
    </w:p>
    <w:p w14:paraId="578644B9" w14:textId="77777777" w:rsidR="00AC70BE" w:rsidRPr="00407959" w:rsidRDefault="00AC70BE" w:rsidP="00AC70BE">
      <w:pPr>
        <w:widowControl w:val="0"/>
        <w:spacing w:after="0" w:line="260" w:lineRule="atLeast"/>
        <w:ind w:right="-1"/>
        <w:rPr>
          <w:rFonts w:ascii="Arial" w:eastAsia="Times New Roman" w:hAnsi="Arial" w:cs="Arial"/>
          <w:bCs/>
        </w:rPr>
      </w:pPr>
    </w:p>
    <w:p w14:paraId="55074326" w14:textId="77777777" w:rsidR="00AC70BE" w:rsidRPr="0039021A" w:rsidRDefault="00AC70BE" w:rsidP="00AC70BE">
      <w:pPr>
        <w:numPr>
          <w:ilvl w:val="0"/>
          <w:numId w:val="1"/>
        </w:numPr>
        <w:spacing w:after="0" w:line="240" w:lineRule="auto"/>
        <w:jc w:val="both"/>
        <w:rPr>
          <w:rFonts w:ascii="Arial" w:eastAsia="Times New Roman" w:hAnsi="Arial" w:cs="Arial"/>
          <w:b/>
          <w:lang w:eastAsia="sl-SI"/>
        </w:rPr>
      </w:pPr>
      <w:r w:rsidRPr="0039021A">
        <w:rPr>
          <w:rFonts w:ascii="Arial" w:eastAsia="Times New Roman" w:hAnsi="Arial" w:cs="Arial"/>
          <w:b/>
          <w:lang w:eastAsia="sl-SI"/>
        </w:rPr>
        <w:t>PROTIKORUPCIJSKA KLAVZULA</w:t>
      </w:r>
    </w:p>
    <w:p w14:paraId="12A7EFC2" w14:textId="77777777" w:rsidR="00AC70BE" w:rsidRPr="00407959" w:rsidRDefault="00AC70BE" w:rsidP="00AC70BE">
      <w:pPr>
        <w:numPr>
          <w:ilvl w:val="0"/>
          <w:numId w:val="2"/>
        </w:numPr>
        <w:spacing w:after="0" w:line="240" w:lineRule="auto"/>
        <w:jc w:val="center"/>
        <w:rPr>
          <w:rFonts w:ascii="Arial" w:eastAsia="Times New Roman" w:hAnsi="Arial" w:cs="Arial"/>
        </w:rPr>
      </w:pPr>
      <w:r w:rsidRPr="00407959">
        <w:rPr>
          <w:rFonts w:ascii="Arial" w:eastAsia="Times New Roman" w:hAnsi="Arial" w:cs="Arial"/>
        </w:rPr>
        <w:t>člen</w:t>
      </w:r>
    </w:p>
    <w:p w14:paraId="4FA5AEFB" w14:textId="77777777" w:rsidR="00AC70BE" w:rsidRPr="00407959" w:rsidRDefault="00AC70BE" w:rsidP="00AC70BE">
      <w:pPr>
        <w:spacing w:after="0" w:line="260" w:lineRule="atLeast"/>
        <w:jc w:val="both"/>
        <w:rPr>
          <w:rFonts w:ascii="Arial" w:eastAsia="Times New Roman" w:hAnsi="Arial" w:cs="Arial"/>
        </w:rPr>
      </w:pPr>
    </w:p>
    <w:p w14:paraId="2236B44B" w14:textId="75E7312A" w:rsidR="00AC70BE" w:rsidRPr="00407959" w:rsidRDefault="00AC70BE" w:rsidP="00AC70BE">
      <w:pPr>
        <w:spacing w:after="0" w:line="260" w:lineRule="atLeast"/>
        <w:jc w:val="both"/>
        <w:rPr>
          <w:rFonts w:ascii="Arial" w:eastAsia="Times New Roman" w:hAnsi="Arial" w:cs="Arial"/>
        </w:rPr>
      </w:pPr>
      <w:r w:rsidRPr="00407959">
        <w:rPr>
          <w:rFonts w:ascii="Arial" w:eastAsia="Times New Roman" w:hAnsi="Arial" w:cs="Arial"/>
        </w:rPr>
        <w:t>V primeru, da se ugotovi, da je izvedba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14:paraId="27AF644F" w14:textId="77777777" w:rsidR="00AC70BE" w:rsidRDefault="00AC70BE" w:rsidP="00AC70BE">
      <w:pPr>
        <w:spacing w:after="0" w:line="260" w:lineRule="atLeast"/>
        <w:jc w:val="both"/>
        <w:rPr>
          <w:rFonts w:ascii="Arial" w:eastAsia="Times New Roman" w:hAnsi="Arial" w:cs="Arial"/>
        </w:rPr>
      </w:pPr>
    </w:p>
    <w:p w14:paraId="0EA7F3FC" w14:textId="77777777" w:rsidR="00AC70BE" w:rsidRPr="00407959" w:rsidRDefault="00AC70BE" w:rsidP="00AC70BE">
      <w:pPr>
        <w:spacing w:after="0" w:line="260" w:lineRule="atLeast"/>
        <w:jc w:val="both"/>
        <w:rPr>
          <w:rFonts w:ascii="Arial" w:eastAsia="Times New Roman" w:hAnsi="Arial" w:cs="Arial"/>
        </w:rPr>
      </w:pPr>
      <w:r w:rsidRPr="00407959">
        <w:rPr>
          <w:rFonts w:ascii="Arial" w:eastAsia="Times New Roman" w:hAnsi="Arial" w:cs="Arial"/>
        </w:rPr>
        <w:lastRenderedPageBreak/>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6B0B7A1C" w14:textId="77777777" w:rsidR="00AC70BE" w:rsidRPr="00407959" w:rsidRDefault="00AC70BE" w:rsidP="00AC70BE">
      <w:pPr>
        <w:spacing w:after="0" w:line="260" w:lineRule="atLeast"/>
        <w:jc w:val="both"/>
        <w:rPr>
          <w:rFonts w:ascii="Arial" w:eastAsia="Times New Roman" w:hAnsi="Arial" w:cs="Arial"/>
          <w:b/>
          <w:i/>
        </w:rPr>
      </w:pPr>
    </w:p>
    <w:p w14:paraId="32586CA0" w14:textId="77777777" w:rsidR="00AC70BE" w:rsidRPr="00117D65" w:rsidRDefault="00AC70BE" w:rsidP="00AC70BE">
      <w:pPr>
        <w:numPr>
          <w:ilvl w:val="0"/>
          <w:numId w:val="1"/>
        </w:numPr>
        <w:spacing w:after="0" w:line="240" w:lineRule="auto"/>
        <w:jc w:val="both"/>
        <w:rPr>
          <w:rFonts w:ascii="Arial" w:eastAsia="Times New Roman" w:hAnsi="Arial" w:cs="Arial"/>
        </w:rPr>
      </w:pPr>
      <w:r w:rsidRPr="00117D65">
        <w:rPr>
          <w:rFonts w:ascii="Arial" w:eastAsia="Times New Roman" w:hAnsi="Arial" w:cs="Arial"/>
          <w:b/>
          <w:iCs/>
        </w:rPr>
        <w:t xml:space="preserve">REŠEVANJE SPOROV </w:t>
      </w:r>
    </w:p>
    <w:p w14:paraId="054BF1B2" w14:textId="77777777" w:rsidR="00AC70BE" w:rsidRPr="00407959" w:rsidRDefault="00AC70BE" w:rsidP="00AC70BE">
      <w:pPr>
        <w:numPr>
          <w:ilvl w:val="0"/>
          <w:numId w:val="2"/>
        </w:numPr>
        <w:spacing w:after="0" w:line="240" w:lineRule="auto"/>
        <w:jc w:val="center"/>
        <w:rPr>
          <w:rFonts w:ascii="Arial" w:eastAsia="Times New Roman" w:hAnsi="Arial" w:cs="Arial"/>
        </w:rPr>
      </w:pPr>
      <w:r w:rsidRPr="00407959">
        <w:rPr>
          <w:rFonts w:ascii="Arial" w:eastAsia="Times New Roman" w:hAnsi="Arial" w:cs="Arial"/>
        </w:rPr>
        <w:t>člen</w:t>
      </w:r>
    </w:p>
    <w:p w14:paraId="4D83FCA6" w14:textId="77777777" w:rsidR="00AC70BE" w:rsidRPr="00407959" w:rsidRDefault="00AC70BE" w:rsidP="00AC70BE">
      <w:pPr>
        <w:spacing w:after="0" w:line="240" w:lineRule="auto"/>
        <w:jc w:val="both"/>
        <w:rPr>
          <w:rFonts w:ascii="Arial" w:eastAsia="Times New Roman" w:hAnsi="Arial" w:cs="Arial"/>
          <w:lang w:eastAsia="sl-SI"/>
        </w:rPr>
      </w:pPr>
    </w:p>
    <w:p w14:paraId="6548F181" w14:textId="0AFA6932" w:rsidR="00AC70BE" w:rsidRPr="00407959" w:rsidRDefault="00500F31" w:rsidP="00AC70BE">
      <w:pPr>
        <w:spacing w:after="0" w:line="260" w:lineRule="atLeast"/>
        <w:jc w:val="both"/>
        <w:rPr>
          <w:rFonts w:ascii="Arial" w:eastAsia="Times New Roman" w:hAnsi="Arial" w:cs="Arial"/>
        </w:rPr>
      </w:pPr>
      <w:r w:rsidRPr="00500F31">
        <w:rPr>
          <w:rFonts w:ascii="Arial" w:eastAsia="Times New Roman" w:hAnsi="Arial" w:cs="Arial"/>
          <w:lang w:eastAsia="sl-SI"/>
        </w:rPr>
        <w:t>Pogodbeni stranki bosta morebitne spore, nastale pri izvrševanju te pogodbe reševali sporazumno, v nasprotnem primeru bo o sporu odločalo stvarno pristojno sodišče po sedežu naročnika.</w:t>
      </w:r>
    </w:p>
    <w:p w14:paraId="3A65D747" w14:textId="77777777" w:rsidR="00AC70BE" w:rsidRPr="00407959" w:rsidRDefault="00AC70BE" w:rsidP="00AC70BE">
      <w:pPr>
        <w:spacing w:after="0" w:line="260" w:lineRule="atLeast"/>
        <w:jc w:val="both"/>
        <w:rPr>
          <w:rFonts w:ascii="Arial" w:eastAsia="Times New Roman" w:hAnsi="Arial" w:cs="Arial"/>
        </w:rPr>
      </w:pPr>
      <w:bookmarkStart w:id="3" w:name="_Hlk38462287"/>
    </w:p>
    <w:p w14:paraId="70008A78" w14:textId="77777777" w:rsidR="00AC70BE" w:rsidRPr="0039021A" w:rsidRDefault="00AC70BE" w:rsidP="00AC70BE">
      <w:pPr>
        <w:numPr>
          <w:ilvl w:val="0"/>
          <w:numId w:val="1"/>
        </w:numPr>
        <w:spacing w:after="0" w:line="240" w:lineRule="auto"/>
        <w:jc w:val="both"/>
        <w:rPr>
          <w:rFonts w:ascii="Arial" w:eastAsia="Times New Roman" w:hAnsi="Arial" w:cs="Arial"/>
          <w:b/>
          <w:iCs/>
        </w:rPr>
      </w:pPr>
      <w:r w:rsidRPr="00407959">
        <w:rPr>
          <w:rFonts w:ascii="Arial" w:eastAsia="Times New Roman" w:hAnsi="Arial" w:cs="Arial"/>
          <w:b/>
          <w:i/>
        </w:rPr>
        <w:t xml:space="preserve"> </w:t>
      </w:r>
      <w:r w:rsidRPr="0039021A">
        <w:rPr>
          <w:rFonts w:ascii="Arial" w:eastAsia="Times New Roman" w:hAnsi="Arial" w:cs="Arial"/>
          <w:b/>
          <w:iCs/>
        </w:rPr>
        <w:t>KONČNE DOLOČBE</w:t>
      </w:r>
      <w:bookmarkEnd w:id="3"/>
    </w:p>
    <w:p w14:paraId="5FCD08F7" w14:textId="77777777" w:rsidR="00AC70BE" w:rsidRPr="00407959" w:rsidRDefault="00AC70BE" w:rsidP="00AC70BE">
      <w:pPr>
        <w:numPr>
          <w:ilvl w:val="0"/>
          <w:numId w:val="2"/>
        </w:numPr>
        <w:spacing w:after="0" w:line="240" w:lineRule="auto"/>
        <w:jc w:val="center"/>
        <w:rPr>
          <w:rFonts w:ascii="Arial" w:eastAsia="Times New Roman" w:hAnsi="Arial" w:cs="Arial"/>
        </w:rPr>
      </w:pPr>
      <w:r w:rsidRPr="00407959">
        <w:rPr>
          <w:rFonts w:ascii="Arial" w:eastAsia="Times New Roman" w:hAnsi="Arial" w:cs="Arial"/>
        </w:rPr>
        <w:t>člen</w:t>
      </w:r>
    </w:p>
    <w:p w14:paraId="57DDD0CF" w14:textId="77777777" w:rsidR="00AC70BE" w:rsidRDefault="00AC70BE" w:rsidP="00AC70BE">
      <w:pPr>
        <w:spacing w:after="0" w:line="260" w:lineRule="atLeast"/>
        <w:jc w:val="both"/>
        <w:rPr>
          <w:rFonts w:ascii="Arial" w:eastAsia="Times New Roman" w:hAnsi="Arial" w:cs="Arial"/>
        </w:rPr>
      </w:pPr>
    </w:p>
    <w:p w14:paraId="73A0704F" w14:textId="77777777" w:rsidR="00AC70BE" w:rsidRPr="00117D65" w:rsidRDefault="00AC70BE" w:rsidP="00AC70BE">
      <w:pPr>
        <w:spacing w:after="0" w:line="260" w:lineRule="atLeast"/>
        <w:jc w:val="both"/>
        <w:rPr>
          <w:rFonts w:ascii="Arial" w:eastAsia="Times New Roman" w:hAnsi="Arial" w:cs="Arial"/>
        </w:rPr>
      </w:pPr>
      <w:r w:rsidRPr="00117D65">
        <w:rPr>
          <w:rFonts w:ascii="Arial" w:eastAsia="Times New Roman" w:hAnsi="Arial" w:cs="Arial"/>
        </w:rPr>
        <w:t>Pogodba</w:t>
      </w:r>
      <w:r>
        <w:rPr>
          <w:rFonts w:ascii="Arial" w:eastAsia="Times New Roman" w:hAnsi="Arial" w:cs="Arial"/>
        </w:rPr>
        <w:t xml:space="preserve"> je sklenjena in</w:t>
      </w:r>
      <w:r w:rsidRPr="00117D65">
        <w:rPr>
          <w:rFonts w:ascii="Arial" w:eastAsia="Times New Roman" w:hAnsi="Arial" w:cs="Arial"/>
        </w:rPr>
        <w:t xml:space="preserve"> začne veljati z dnem podpisa zadnje od obeh pogodbenih strank</w:t>
      </w:r>
      <w:r>
        <w:rPr>
          <w:rFonts w:ascii="Arial" w:eastAsia="Times New Roman" w:hAnsi="Arial" w:cs="Arial"/>
        </w:rPr>
        <w:t>, pod pogojem predložitve zavarovanja za dobro izvedbo pogodbenih obveznosti.</w:t>
      </w:r>
    </w:p>
    <w:p w14:paraId="6D01821B" w14:textId="77777777" w:rsidR="00AC70BE" w:rsidRPr="00407959" w:rsidRDefault="00AC70BE" w:rsidP="00AC70BE">
      <w:pPr>
        <w:spacing w:after="0" w:line="240" w:lineRule="auto"/>
        <w:jc w:val="both"/>
        <w:rPr>
          <w:rFonts w:ascii="Arial" w:eastAsia="Times New Roman" w:hAnsi="Arial" w:cs="Arial"/>
          <w:lang w:eastAsia="sl-SI"/>
        </w:rPr>
      </w:pPr>
    </w:p>
    <w:p w14:paraId="24616A31" w14:textId="4592E986" w:rsidR="00AC70BE" w:rsidRDefault="00500F31" w:rsidP="00AC70BE">
      <w:pPr>
        <w:spacing w:after="0" w:line="260" w:lineRule="atLeast"/>
        <w:jc w:val="both"/>
        <w:rPr>
          <w:rFonts w:ascii="Arial" w:eastAsia="Times New Roman" w:hAnsi="Arial" w:cs="Arial"/>
          <w:lang w:eastAsia="sl-SI"/>
        </w:rPr>
      </w:pPr>
      <w:r w:rsidRPr="00500F31">
        <w:rPr>
          <w:rFonts w:ascii="Arial" w:eastAsia="Times New Roman" w:hAnsi="Arial" w:cs="Arial"/>
          <w:lang w:eastAsia="sl-SI"/>
        </w:rPr>
        <w:t>Vsaka pogodbena stranka lahko kadarkoli predlaga spremembe ali dopolnitve pogodbe, ki se dogovorijo in uredijo pisno v obliki aneksov k tej pogodbi.</w:t>
      </w:r>
    </w:p>
    <w:p w14:paraId="5B6603AD" w14:textId="77777777" w:rsidR="00500F31" w:rsidRPr="00407959" w:rsidRDefault="00500F31" w:rsidP="00AC70BE">
      <w:pPr>
        <w:spacing w:after="0" w:line="260" w:lineRule="atLeast"/>
        <w:jc w:val="both"/>
        <w:rPr>
          <w:rFonts w:ascii="Arial" w:eastAsia="Times New Roman" w:hAnsi="Arial" w:cs="Arial"/>
        </w:rPr>
      </w:pPr>
    </w:p>
    <w:p w14:paraId="1D7C5450" w14:textId="77777777" w:rsidR="00AC70BE" w:rsidRPr="00407959" w:rsidRDefault="00AC70BE" w:rsidP="00AC70BE">
      <w:pPr>
        <w:numPr>
          <w:ilvl w:val="0"/>
          <w:numId w:val="2"/>
        </w:numPr>
        <w:spacing w:after="0" w:line="240" w:lineRule="auto"/>
        <w:jc w:val="center"/>
        <w:rPr>
          <w:rFonts w:ascii="Arial" w:eastAsia="Times New Roman" w:hAnsi="Arial" w:cs="Arial"/>
        </w:rPr>
      </w:pPr>
      <w:r w:rsidRPr="00407959">
        <w:rPr>
          <w:rFonts w:ascii="Arial" w:eastAsia="Times New Roman" w:hAnsi="Arial" w:cs="Arial"/>
        </w:rPr>
        <w:t>člen</w:t>
      </w:r>
    </w:p>
    <w:p w14:paraId="45BB4579" w14:textId="77777777" w:rsidR="00AC70BE" w:rsidRPr="00407959" w:rsidRDefault="00AC70BE" w:rsidP="00AC70BE">
      <w:pPr>
        <w:spacing w:after="0" w:line="260" w:lineRule="atLeast"/>
        <w:jc w:val="both"/>
        <w:rPr>
          <w:rFonts w:ascii="Arial" w:eastAsia="Times New Roman" w:hAnsi="Arial" w:cs="Arial"/>
        </w:rPr>
      </w:pPr>
    </w:p>
    <w:p w14:paraId="3C650694" w14:textId="77777777" w:rsidR="00AC70BE" w:rsidRDefault="00AC70BE" w:rsidP="00AC70BE">
      <w:pPr>
        <w:spacing w:after="0" w:line="260" w:lineRule="atLeast"/>
        <w:jc w:val="both"/>
        <w:rPr>
          <w:rFonts w:ascii="Arial" w:eastAsia="Times New Roman" w:hAnsi="Arial" w:cs="Arial"/>
        </w:rPr>
      </w:pPr>
      <w:r w:rsidRPr="00407959">
        <w:rPr>
          <w:rFonts w:ascii="Arial" w:eastAsia="Times New Roman" w:hAnsi="Arial" w:cs="Arial"/>
        </w:rPr>
        <w:t xml:space="preserve">Pogodba je sestavljena in podpisana v dveh (2) enakih izvodih, od katerih prejme vsaka od pogodbenih strank po en (1) izvod. </w:t>
      </w:r>
    </w:p>
    <w:p w14:paraId="0ABA2A85" w14:textId="77777777" w:rsidR="00AC70BE" w:rsidRDefault="00AC70BE" w:rsidP="00AC70BE">
      <w:pPr>
        <w:spacing w:after="0" w:line="260" w:lineRule="atLeast"/>
        <w:jc w:val="both"/>
        <w:rPr>
          <w:rFonts w:ascii="Arial" w:eastAsia="Times New Roman" w:hAnsi="Arial" w:cs="Arial"/>
        </w:rPr>
      </w:pPr>
    </w:p>
    <w:p w14:paraId="22FDE01F" w14:textId="77777777" w:rsidR="00AC70BE" w:rsidRDefault="00AC70BE" w:rsidP="00AC70BE">
      <w:pPr>
        <w:spacing w:after="0" w:line="260" w:lineRule="atLeast"/>
        <w:jc w:val="both"/>
        <w:rPr>
          <w:rFonts w:ascii="Arial" w:eastAsia="Times New Roman" w:hAnsi="Arial" w:cs="Arial"/>
        </w:rPr>
      </w:pPr>
    </w:p>
    <w:p w14:paraId="008BDAC2" w14:textId="77777777" w:rsidR="00AC70BE" w:rsidRPr="00407959" w:rsidRDefault="00AC70BE" w:rsidP="00AC70BE">
      <w:pPr>
        <w:spacing w:after="0" w:line="260" w:lineRule="atLeast"/>
        <w:jc w:val="both"/>
        <w:rPr>
          <w:rFonts w:ascii="Arial" w:eastAsia="Times New Roman" w:hAnsi="Arial" w:cs="Arial"/>
        </w:rPr>
      </w:pPr>
    </w:p>
    <w:tbl>
      <w:tblPr>
        <w:tblStyle w:val="Tabelamrea"/>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5"/>
        <w:gridCol w:w="567"/>
        <w:gridCol w:w="4632"/>
      </w:tblGrid>
      <w:tr w:rsidR="00AC70BE" w:rsidRPr="00407959" w14:paraId="3AD159AD" w14:textId="77777777" w:rsidTr="003D18DC">
        <w:trPr>
          <w:trHeight w:val="385"/>
        </w:trPr>
        <w:tc>
          <w:tcPr>
            <w:tcW w:w="4815" w:type="dxa"/>
          </w:tcPr>
          <w:p w14:paraId="1054019F" w14:textId="77777777" w:rsidR="00AC70BE" w:rsidRPr="00407959" w:rsidRDefault="00AC70BE" w:rsidP="003D18DC">
            <w:pPr>
              <w:spacing w:line="260" w:lineRule="atLeast"/>
              <w:jc w:val="center"/>
              <w:rPr>
                <w:rFonts w:ascii="Arial" w:hAnsi="Arial" w:cs="Arial"/>
              </w:rPr>
            </w:pPr>
            <w:r w:rsidRPr="00407959">
              <w:rPr>
                <w:rFonts w:ascii="Arial" w:hAnsi="Arial" w:cs="Arial"/>
              </w:rPr>
              <w:t>IZVAJALEC:</w:t>
            </w:r>
          </w:p>
        </w:tc>
        <w:tc>
          <w:tcPr>
            <w:tcW w:w="567" w:type="dxa"/>
          </w:tcPr>
          <w:p w14:paraId="01CEECA2" w14:textId="77777777" w:rsidR="00AC70BE" w:rsidRPr="00407959" w:rsidRDefault="00AC70BE" w:rsidP="003D18DC">
            <w:pPr>
              <w:spacing w:line="260" w:lineRule="atLeast"/>
              <w:jc w:val="center"/>
              <w:rPr>
                <w:rFonts w:ascii="Arial" w:hAnsi="Arial" w:cs="Arial"/>
              </w:rPr>
            </w:pPr>
          </w:p>
        </w:tc>
        <w:tc>
          <w:tcPr>
            <w:tcW w:w="4632" w:type="dxa"/>
          </w:tcPr>
          <w:p w14:paraId="7A58C6D9" w14:textId="77777777" w:rsidR="00AC70BE" w:rsidRPr="00407959" w:rsidRDefault="00AC70BE" w:rsidP="003D18DC">
            <w:pPr>
              <w:spacing w:line="260" w:lineRule="atLeast"/>
              <w:jc w:val="center"/>
              <w:rPr>
                <w:rFonts w:ascii="Arial" w:hAnsi="Arial" w:cs="Arial"/>
              </w:rPr>
            </w:pPr>
            <w:r w:rsidRPr="00407959">
              <w:rPr>
                <w:rFonts w:ascii="Arial" w:hAnsi="Arial" w:cs="Arial"/>
              </w:rPr>
              <w:t>NAROČNIK:</w:t>
            </w:r>
          </w:p>
        </w:tc>
      </w:tr>
      <w:tr w:rsidR="00AC70BE" w:rsidRPr="00407959" w14:paraId="55D74A79" w14:textId="77777777" w:rsidTr="003D18DC">
        <w:tc>
          <w:tcPr>
            <w:tcW w:w="4815" w:type="dxa"/>
          </w:tcPr>
          <w:p w14:paraId="0C6A04C3" w14:textId="77777777" w:rsidR="00AC70BE" w:rsidRPr="00407959" w:rsidRDefault="00AC70BE" w:rsidP="003D18DC">
            <w:pPr>
              <w:tabs>
                <w:tab w:val="left" w:pos="2977"/>
              </w:tabs>
              <w:spacing w:line="260" w:lineRule="atLeast"/>
              <w:rPr>
                <w:rFonts w:ascii="Arial" w:hAnsi="Arial" w:cs="Arial"/>
              </w:rPr>
            </w:pPr>
          </w:p>
        </w:tc>
        <w:tc>
          <w:tcPr>
            <w:tcW w:w="567" w:type="dxa"/>
          </w:tcPr>
          <w:p w14:paraId="5A45682F" w14:textId="77777777" w:rsidR="00AC70BE" w:rsidRPr="00407959" w:rsidRDefault="00AC70BE" w:rsidP="003D18DC">
            <w:pPr>
              <w:spacing w:line="260" w:lineRule="atLeast"/>
              <w:rPr>
                <w:rFonts w:ascii="Arial" w:hAnsi="Arial" w:cs="Arial"/>
              </w:rPr>
            </w:pPr>
          </w:p>
        </w:tc>
        <w:tc>
          <w:tcPr>
            <w:tcW w:w="4632" w:type="dxa"/>
          </w:tcPr>
          <w:p w14:paraId="33BAA785" w14:textId="77777777" w:rsidR="00AC70BE" w:rsidRPr="00373995" w:rsidRDefault="00AC70BE" w:rsidP="003D18DC">
            <w:pPr>
              <w:spacing w:line="260" w:lineRule="atLeast"/>
              <w:jc w:val="center"/>
              <w:rPr>
                <w:rFonts w:ascii="Arial" w:hAnsi="Arial" w:cs="Arial"/>
                <w:b/>
                <w:bCs/>
              </w:rPr>
            </w:pPr>
            <w:r w:rsidRPr="00373995">
              <w:rPr>
                <w:rFonts w:ascii="Arial" w:hAnsi="Arial" w:cs="Arial"/>
                <w:b/>
                <w:bCs/>
              </w:rPr>
              <w:t>OBČINA TREBNJE</w:t>
            </w:r>
          </w:p>
          <w:p w14:paraId="1AB967FE" w14:textId="77777777" w:rsidR="00AC70BE" w:rsidRPr="00407959" w:rsidRDefault="00AC70BE" w:rsidP="003D18DC">
            <w:pPr>
              <w:spacing w:line="260" w:lineRule="atLeast"/>
              <w:rPr>
                <w:rFonts w:ascii="Arial" w:hAnsi="Arial" w:cs="Arial"/>
              </w:rPr>
            </w:pPr>
          </w:p>
        </w:tc>
      </w:tr>
      <w:tr w:rsidR="00AC70BE" w:rsidRPr="00407959" w14:paraId="0633F037" w14:textId="77777777" w:rsidTr="003D18DC">
        <w:trPr>
          <w:trHeight w:val="720"/>
        </w:trPr>
        <w:tc>
          <w:tcPr>
            <w:tcW w:w="4815" w:type="dxa"/>
          </w:tcPr>
          <w:p w14:paraId="3F50DD92" w14:textId="77777777" w:rsidR="00AC70BE" w:rsidRPr="00407959" w:rsidRDefault="00AC70BE" w:rsidP="003D18DC">
            <w:pPr>
              <w:spacing w:line="260" w:lineRule="atLeast"/>
              <w:rPr>
                <w:rFonts w:ascii="Arial" w:hAnsi="Arial" w:cs="Arial"/>
              </w:rPr>
            </w:pPr>
          </w:p>
        </w:tc>
        <w:tc>
          <w:tcPr>
            <w:tcW w:w="567" w:type="dxa"/>
          </w:tcPr>
          <w:p w14:paraId="1C510D2C" w14:textId="77777777" w:rsidR="00AC70BE" w:rsidRPr="00407959" w:rsidRDefault="00AC70BE" w:rsidP="003D18DC">
            <w:pPr>
              <w:spacing w:line="260" w:lineRule="atLeast"/>
              <w:rPr>
                <w:rFonts w:ascii="Arial" w:hAnsi="Arial" w:cs="Arial"/>
              </w:rPr>
            </w:pPr>
          </w:p>
        </w:tc>
        <w:tc>
          <w:tcPr>
            <w:tcW w:w="4632" w:type="dxa"/>
          </w:tcPr>
          <w:p w14:paraId="6C73105F" w14:textId="77777777" w:rsidR="00AC70BE" w:rsidRPr="00407959" w:rsidRDefault="00AC70BE" w:rsidP="003D18DC">
            <w:pPr>
              <w:spacing w:line="260" w:lineRule="atLeast"/>
              <w:jc w:val="center"/>
              <w:rPr>
                <w:rFonts w:ascii="Arial" w:hAnsi="Arial" w:cs="Arial"/>
              </w:rPr>
            </w:pPr>
            <w:r>
              <w:rPr>
                <w:rFonts w:ascii="Arial" w:hAnsi="Arial" w:cs="Arial"/>
              </w:rPr>
              <w:t>Mateja Povhe</w:t>
            </w:r>
          </w:p>
          <w:p w14:paraId="1547FFFB" w14:textId="77777777" w:rsidR="00AC70BE" w:rsidRPr="00407959" w:rsidRDefault="00AC70BE" w:rsidP="003D18DC">
            <w:pPr>
              <w:spacing w:line="260" w:lineRule="atLeast"/>
              <w:jc w:val="center"/>
              <w:rPr>
                <w:rFonts w:ascii="Arial" w:hAnsi="Arial" w:cs="Arial"/>
              </w:rPr>
            </w:pPr>
            <w:r w:rsidRPr="00407959">
              <w:rPr>
                <w:rFonts w:ascii="Arial" w:hAnsi="Arial" w:cs="Arial"/>
              </w:rPr>
              <w:t>ŽUPAN</w:t>
            </w:r>
            <w:r>
              <w:rPr>
                <w:rFonts w:ascii="Arial" w:hAnsi="Arial" w:cs="Arial"/>
              </w:rPr>
              <w:t>JA</w:t>
            </w:r>
          </w:p>
        </w:tc>
      </w:tr>
      <w:tr w:rsidR="00AC70BE" w:rsidRPr="00407959" w14:paraId="088087B3" w14:textId="77777777" w:rsidTr="003D18DC">
        <w:trPr>
          <w:trHeight w:val="712"/>
        </w:trPr>
        <w:tc>
          <w:tcPr>
            <w:tcW w:w="4815" w:type="dxa"/>
          </w:tcPr>
          <w:p w14:paraId="11933205" w14:textId="77777777" w:rsidR="00AC70BE" w:rsidRPr="00407959" w:rsidRDefault="00AC70BE" w:rsidP="003D18DC">
            <w:pPr>
              <w:spacing w:line="260" w:lineRule="atLeast"/>
              <w:jc w:val="center"/>
              <w:rPr>
                <w:rFonts w:ascii="Arial" w:hAnsi="Arial" w:cs="Arial"/>
              </w:rPr>
            </w:pPr>
            <w:r w:rsidRPr="00407959">
              <w:rPr>
                <w:rFonts w:ascii="Arial" w:hAnsi="Arial" w:cs="Arial"/>
              </w:rPr>
              <w:t>žig</w:t>
            </w:r>
          </w:p>
        </w:tc>
        <w:tc>
          <w:tcPr>
            <w:tcW w:w="567" w:type="dxa"/>
          </w:tcPr>
          <w:p w14:paraId="56F29A98" w14:textId="77777777" w:rsidR="00AC70BE" w:rsidRPr="00407959" w:rsidRDefault="00AC70BE" w:rsidP="003D18DC">
            <w:pPr>
              <w:spacing w:line="260" w:lineRule="atLeast"/>
              <w:rPr>
                <w:rFonts w:ascii="Arial" w:hAnsi="Arial" w:cs="Arial"/>
              </w:rPr>
            </w:pPr>
          </w:p>
        </w:tc>
        <w:tc>
          <w:tcPr>
            <w:tcW w:w="4632" w:type="dxa"/>
          </w:tcPr>
          <w:p w14:paraId="34219C93" w14:textId="77777777" w:rsidR="00AC70BE" w:rsidRPr="00407959" w:rsidRDefault="00AC70BE" w:rsidP="003D18DC">
            <w:pPr>
              <w:spacing w:line="260" w:lineRule="atLeast"/>
              <w:jc w:val="center"/>
              <w:rPr>
                <w:rFonts w:ascii="Arial" w:hAnsi="Arial" w:cs="Arial"/>
              </w:rPr>
            </w:pPr>
            <w:r w:rsidRPr="00407959">
              <w:rPr>
                <w:rFonts w:ascii="Arial" w:hAnsi="Arial" w:cs="Arial"/>
              </w:rPr>
              <w:t>žig</w:t>
            </w:r>
          </w:p>
        </w:tc>
      </w:tr>
      <w:tr w:rsidR="00AC70BE" w:rsidRPr="00407959" w14:paraId="765D4F02" w14:textId="77777777" w:rsidTr="003D18DC">
        <w:trPr>
          <w:trHeight w:val="70"/>
        </w:trPr>
        <w:tc>
          <w:tcPr>
            <w:tcW w:w="4815" w:type="dxa"/>
          </w:tcPr>
          <w:p w14:paraId="45E29EC4" w14:textId="77777777" w:rsidR="00AC70BE" w:rsidRPr="00407959" w:rsidRDefault="00AC70BE" w:rsidP="003D18DC">
            <w:pPr>
              <w:spacing w:line="260" w:lineRule="atLeast"/>
              <w:rPr>
                <w:rFonts w:ascii="Arial" w:hAnsi="Arial" w:cs="Arial"/>
              </w:rPr>
            </w:pPr>
          </w:p>
        </w:tc>
        <w:tc>
          <w:tcPr>
            <w:tcW w:w="567" w:type="dxa"/>
          </w:tcPr>
          <w:p w14:paraId="21F19CA6" w14:textId="77777777" w:rsidR="00AC70BE" w:rsidRPr="00407959" w:rsidRDefault="00AC70BE" w:rsidP="003D18DC">
            <w:pPr>
              <w:spacing w:line="260" w:lineRule="atLeast"/>
              <w:rPr>
                <w:rFonts w:ascii="Arial" w:hAnsi="Arial" w:cs="Arial"/>
              </w:rPr>
            </w:pPr>
          </w:p>
        </w:tc>
        <w:tc>
          <w:tcPr>
            <w:tcW w:w="4632" w:type="dxa"/>
          </w:tcPr>
          <w:p w14:paraId="4D133ECE" w14:textId="77777777" w:rsidR="00AC70BE" w:rsidRPr="00407959" w:rsidRDefault="00AC70BE" w:rsidP="003D18DC">
            <w:pPr>
              <w:spacing w:line="260" w:lineRule="atLeast"/>
              <w:rPr>
                <w:rFonts w:ascii="Arial" w:hAnsi="Arial" w:cs="Arial"/>
              </w:rPr>
            </w:pPr>
          </w:p>
        </w:tc>
      </w:tr>
      <w:tr w:rsidR="00AC70BE" w:rsidRPr="00407959" w14:paraId="3CB3A904" w14:textId="77777777" w:rsidTr="003D18DC">
        <w:tc>
          <w:tcPr>
            <w:tcW w:w="4815" w:type="dxa"/>
          </w:tcPr>
          <w:p w14:paraId="74ACE853" w14:textId="77777777" w:rsidR="00AC70BE" w:rsidRPr="00407959" w:rsidRDefault="00AC70BE" w:rsidP="003D18DC">
            <w:pPr>
              <w:spacing w:line="360" w:lineRule="auto"/>
              <w:rPr>
                <w:rFonts w:ascii="Arial" w:hAnsi="Arial" w:cs="Arial"/>
              </w:rPr>
            </w:pPr>
            <w:r w:rsidRPr="00407959">
              <w:rPr>
                <w:rFonts w:ascii="Arial" w:hAnsi="Arial" w:cs="Arial"/>
              </w:rPr>
              <w:t>Datum:___________________________</w:t>
            </w:r>
          </w:p>
          <w:p w14:paraId="2859A7DF" w14:textId="77777777" w:rsidR="00AC70BE" w:rsidRPr="00407959" w:rsidRDefault="00AC70BE" w:rsidP="003D18DC">
            <w:pPr>
              <w:spacing w:line="360" w:lineRule="auto"/>
              <w:rPr>
                <w:rFonts w:ascii="Arial" w:hAnsi="Arial" w:cs="Arial"/>
              </w:rPr>
            </w:pPr>
            <w:r w:rsidRPr="00407959">
              <w:rPr>
                <w:rFonts w:ascii="Arial" w:hAnsi="Arial" w:cs="Arial"/>
              </w:rPr>
              <w:t>Številka:__________________________</w:t>
            </w:r>
          </w:p>
        </w:tc>
        <w:tc>
          <w:tcPr>
            <w:tcW w:w="567" w:type="dxa"/>
          </w:tcPr>
          <w:p w14:paraId="1289E943" w14:textId="77777777" w:rsidR="00AC70BE" w:rsidRPr="00407959" w:rsidRDefault="00AC70BE" w:rsidP="003D18DC">
            <w:pPr>
              <w:spacing w:line="360" w:lineRule="auto"/>
              <w:rPr>
                <w:rFonts w:ascii="Arial" w:hAnsi="Arial" w:cs="Arial"/>
              </w:rPr>
            </w:pPr>
          </w:p>
        </w:tc>
        <w:tc>
          <w:tcPr>
            <w:tcW w:w="4632" w:type="dxa"/>
          </w:tcPr>
          <w:p w14:paraId="4FC65B3F" w14:textId="77777777" w:rsidR="00AC70BE" w:rsidRPr="00407959" w:rsidRDefault="00AC70BE" w:rsidP="003D18DC">
            <w:pPr>
              <w:tabs>
                <w:tab w:val="left" w:pos="1204"/>
              </w:tabs>
              <w:spacing w:line="360" w:lineRule="auto"/>
              <w:rPr>
                <w:rFonts w:ascii="Arial" w:hAnsi="Arial" w:cs="Arial"/>
              </w:rPr>
            </w:pPr>
            <w:r w:rsidRPr="00407959">
              <w:rPr>
                <w:rFonts w:ascii="Arial" w:hAnsi="Arial" w:cs="Arial"/>
              </w:rPr>
              <w:t>Datum:___________________________</w:t>
            </w:r>
          </w:p>
          <w:p w14:paraId="07A76AAA" w14:textId="77777777" w:rsidR="00AC70BE" w:rsidRPr="00407959" w:rsidRDefault="00AC70BE" w:rsidP="003D18DC">
            <w:pPr>
              <w:spacing w:line="360" w:lineRule="auto"/>
              <w:rPr>
                <w:rFonts w:ascii="Arial" w:hAnsi="Arial" w:cs="Arial"/>
              </w:rPr>
            </w:pPr>
            <w:r w:rsidRPr="00407959">
              <w:rPr>
                <w:rFonts w:ascii="Arial" w:hAnsi="Arial" w:cs="Arial"/>
              </w:rPr>
              <w:t>Številka:__________________________</w:t>
            </w:r>
          </w:p>
        </w:tc>
      </w:tr>
    </w:tbl>
    <w:p w14:paraId="5367CD34" w14:textId="77777777" w:rsidR="00AC70BE" w:rsidRPr="00407959" w:rsidRDefault="00AC70BE" w:rsidP="00AC70BE">
      <w:pPr>
        <w:rPr>
          <w:rFonts w:ascii="Arial" w:hAnsi="Arial" w:cs="Arial"/>
        </w:rPr>
      </w:pPr>
    </w:p>
    <w:p w14:paraId="50381A0F" w14:textId="77777777" w:rsidR="00AC70BE" w:rsidRDefault="00AC70BE" w:rsidP="00AC70BE"/>
    <w:p w14:paraId="6B1D54F0" w14:textId="77777777" w:rsidR="00AC70BE" w:rsidRDefault="00AC70BE"/>
    <w:sectPr w:rsidR="00AC70BE" w:rsidSect="00AC70BE">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6A2E" w14:textId="77777777" w:rsidR="00852970" w:rsidRDefault="00852970">
      <w:pPr>
        <w:spacing w:after="0" w:line="240" w:lineRule="auto"/>
      </w:pPr>
      <w:r>
        <w:separator/>
      </w:r>
    </w:p>
  </w:endnote>
  <w:endnote w:type="continuationSeparator" w:id="0">
    <w:p w14:paraId="1F059A6A" w14:textId="77777777" w:rsidR="00852970" w:rsidRDefault="0085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081043"/>
      <w:docPartObj>
        <w:docPartGallery w:val="Page Numbers (Bottom of Page)"/>
        <w:docPartUnique/>
      </w:docPartObj>
    </w:sdtPr>
    <w:sdtEndPr>
      <w:rPr>
        <w:rFonts w:ascii="Arial" w:hAnsi="Arial" w:cs="Arial"/>
      </w:rPr>
    </w:sdtEndPr>
    <w:sdtContent>
      <w:p w14:paraId="62058E51" w14:textId="77777777" w:rsidR="00AC70BE" w:rsidRPr="00B510E4" w:rsidRDefault="00AC70BE">
        <w:pPr>
          <w:pStyle w:val="Noga"/>
          <w:jc w:val="right"/>
          <w:rPr>
            <w:rFonts w:ascii="Arial" w:hAnsi="Arial" w:cs="Arial"/>
          </w:rPr>
        </w:pPr>
        <w:r w:rsidRPr="00B510E4">
          <w:rPr>
            <w:rFonts w:ascii="Arial" w:hAnsi="Arial" w:cs="Arial"/>
          </w:rPr>
          <w:fldChar w:fldCharType="begin"/>
        </w:r>
        <w:r w:rsidRPr="00B510E4">
          <w:rPr>
            <w:rFonts w:ascii="Arial" w:hAnsi="Arial" w:cs="Arial"/>
          </w:rPr>
          <w:instrText>PAGE   \* MERGEFORMAT</w:instrText>
        </w:r>
        <w:r w:rsidRPr="00B510E4">
          <w:rPr>
            <w:rFonts w:ascii="Arial" w:hAnsi="Arial" w:cs="Arial"/>
          </w:rPr>
          <w:fldChar w:fldCharType="separate"/>
        </w:r>
        <w:r>
          <w:rPr>
            <w:rFonts w:ascii="Arial" w:hAnsi="Arial" w:cs="Arial"/>
            <w:noProof/>
          </w:rPr>
          <w:t>5</w:t>
        </w:r>
        <w:r w:rsidRPr="00B510E4">
          <w:rPr>
            <w:rFonts w:ascii="Arial" w:hAnsi="Arial" w:cs="Arial"/>
          </w:rPr>
          <w:fldChar w:fldCharType="end"/>
        </w:r>
      </w:p>
    </w:sdtContent>
  </w:sdt>
  <w:p w14:paraId="0A31985D" w14:textId="77777777" w:rsidR="00AC70BE" w:rsidRDefault="00AC70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CB2F" w14:textId="77777777" w:rsidR="00852970" w:rsidRDefault="00852970">
      <w:pPr>
        <w:spacing w:after="0" w:line="240" w:lineRule="auto"/>
      </w:pPr>
      <w:r>
        <w:separator/>
      </w:r>
    </w:p>
  </w:footnote>
  <w:footnote w:type="continuationSeparator" w:id="0">
    <w:p w14:paraId="0BC9940D" w14:textId="77777777" w:rsidR="00852970" w:rsidRDefault="00852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86F2" w14:textId="77777777" w:rsidR="00AC70BE" w:rsidRDefault="00AC70BE" w:rsidP="00714BD4">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E9A"/>
    <w:multiLevelType w:val="hybridMultilevel"/>
    <w:tmpl w:val="1BF04D00"/>
    <w:lvl w:ilvl="0" w:tplc="63D67228">
      <w:start w:val="1"/>
      <w:numFmt w:val="decimal"/>
      <w:lvlText w:val="%1."/>
      <w:lvlJc w:val="left"/>
      <w:pPr>
        <w:tabs>
          <w:tab w:val="num" w:pos="360"/>
        </w:tabs>
        <w:ind w:left="360" w:hanging="360"/>
      </w:pPr>
      <w:rPr>
        <w:b/>
        <w:bCs/>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CC3444F"/>
    <w:multiLevelType w:val="hybridMultilevel"/>
    <w:tmpl w:val="9DE04230"/>
    <w:lvl w:ilvl="0" w:tplc="51E2AA34">
      <w:numFmt w:val="bullet"/>
      <w:lvlText w:val="-"/>
      <w:lvlJc w:val="left"/>
      <w:pPr>
        <w:tabs>
          <w:tab w:val="num" w:pos="834"/>
        </w:tabs>
        <w:ind w:left="834" w:hanging="360"/>
      </w:pPr>
      <w:rPr>
        <w:rFonts w:ascii="Times New Roman" w:hAnsi="Times New Roman" w:cs="Times New Roman" w:hint="default"/>
        <w:color w:val="auto"/>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2" w15:restartNumberingAfterBreak="0">
    <w:nsid w:val="16EA323B"/>
    <w:multiLevelType w:val="hybridMultilevel"/>
    <w:tmpl w:val="373A3B20"/>
    <w:lvl w:ilvl="0" w:tplc="F09E929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7CD2D13"/>
    <w:multiLevelType w:val="hybridMultilevel"/>
    <w:tmpl w:val="68B6A9DC"/>
    <w:lvl w:ilvl="0" w:tplc="8EBE905A">
      <w:start w:val="1"/>
      <w:numFmt w:val="upperRoman"/>
      <w:lvlText w:val="%1."/>
      <w:lvlJc w:val="left"/>
      <w:pPr>
        <w:tabs>
          <w:tab w:val="num" w:pos="777"/>
        </w:tabs>
        <w:ind w:left="777" w:hanging="720"/>
      </w:pPr>
      <w:rPr>
        <w:rFonts w:hint="default"/>
      </w:rPr>
    </w:lvl>
    <w:lvl w:ilvl="1" w:tplc="4F143084">
      <w:start w:val="1"/>
      <w:numFmt w:val="decimal"/>
      <w:lvlText w:val="%2."/>
      <w:lvlJc w:val="left"/>
      <w:pPr>
        <w:tabs>
          <w:tab w:val="num" w:pos="1137"/>
        </w:tabs>
        <w:ind w:left="1137" w:hanging="360"/>
      </w:pPr>
      <w:rPr>
        <w:rFonts w:hint="default"/>
      </w:rPr>
    </w:lvl>
    <w:lvl w:ilvl="2" w:tplc="0424001B" w:tentative="1">
      <w:start w:val="1"/>
      <w:numFmt w:val="lowerRoman"/>
      <w:lvlText w:val="%3."/>
      <w:lvlJc w:val="right"/>
      <w:pPr>
        <w:tabs>
          <w:tab w:val="num" w:pos="1857"/>
        </w:tabs>
        <w:ind w:left="1857" w:hanging="180"/>
      </w:pPr>
    </w:lvl>
    <w:lvl w:ilvl="3" w:tplc="0424000F" w:tentative="1">
      <w:start w:val="1"/>
      <w:numFmt w:val="decimal"/>
      <w:lvlText w:val="%4."/>
      <w:lvlJc w:val="left"/>
      <w:pPr>
        <w:tabs>
          <w:tab w:val="num" w:pos="2577"/>
        </w:tabs>
        <w:ind w:left="2577" w:hanging="360"/>
      </w:pPr>
    </w:lvl>
    <w:lvl w:ilvl="4" w:tplc="04240019" w:tentative="1">
      <w:start w:val="1"/>
      <w:numFmt w:val="lowerLetter"/>
      <w:lvlText w:val="%5."/>
      <w:lvlJc w:val="left"/>
      <w:pPr>
        <w:tabs>
          <w:tab w:val="num" w:pos="3297"/>
        </w:tabs>
        <w:ind w:left="3297" w:hanging="360"/>
      </w:pPr>
    </w:lvl>
    <w:lvl w:ilvl="5" w:tplc="0424001B" w:tentative="1">
      <w:start w:val="1"/>
      <w:numFmt w:val="lowerRoman"/>
      <w:lvlText w:val="%6."/>
      <w:lvlJc w:val="right"/>
      <w:pPr>
        <w:tabs>
          <w:tab w:val="num" w:pos="4017"/>
        </w:tabs>
        <w:ind w:left="4017" w:hanging="180"/>
      </w:pPr>
    </w:lvl>
    <w:lvl w:ilvl="6" w:tplc="0424000F" w:tentative="1">
      <w:start w:val="1"/>
      <w:numFmt w:val="decimal"/>
      <w:lvlText w:val="%7."/>
      <w:lvlJc w:val="left"/>
      <w:pPr>
        <w:tabs>
          <w:tab w:val="num" w:pos="4737"/>
        </w:tabs>
        <w:ind w:left="4737" w:hanging="360"/>
      </w:pPr>
    </w:lvl>
    <w:lvl w:ilvl="7" w:tplc="04240019" w:tentative="1">
      <w:start w:val="1"/>
      <w:numFmt w:val="lowerLetter"/>
      <w:lvlText w:val="%8."/>
      <w:lvlJc w:val="left"/>
      <w:pPr>
        <w:tabs>
          <w:tab w:val="num" w:pos="5457"/>
        </w:tabs>
        <w:ind w:left="5457" w:hanging="360"/>
      </w:pPr>
    </w:lvl>
    <w:lvl w:ilvl="8" w:tplc="0424001B" w:tentative="1">
      <w:start w:val="1"/>
      <w:numFmt w:val="lowerRoman"/>
      <w:lvlText w:val="%9."/>
      <w:lvlJc w:val="right"/>
      <w:pPr>
        <w:tabs>
          <w:tab w:val="num" w:pos="6177"/>
        </w:tabs>
        <w:ind w:left="6177" w:hanging="180"/>
      </w:pPr>
    </w:lvl>
  </w:abstractNum>
  <w:abstractNum w:abstractNumId="4" w15:restartNumberingAfterBreak="0">
    <w:nsid w:val="2F62071D"/>
    <w:multiLevelType w:val="hybridMultilevel"/>
    <w:tmpl w:val="21228244"/>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77A0BCF"/>
    <w:multiLevelType w:val="hybridMultilevel"/>
    <w:tmpl w:val="0E0891B4"/>
    <w:lvl w:ilvl="0" w:tplc="A07E9A3A">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782A23"/>
    <w:multiLevelType w:val="hybridMultilevel"/>
    <w:tmpl w:val="2DFC812E"/>
    <w:lvl w:ilvl="0" w:tplc="3D4A9E8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4773510E"/>
    <w:multiLevelType w:val="hybridMultilevel"/>
    <w:tmpl w:val="E3024668"/>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color w:val="auto"/>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49074DCE"/>
    <w:multiLevelType w:val="hybridMultilevel"/>
    <w:tmpl w:val="9C22573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49691415"/>
    <w:multiLevelType w:val="multilevel"/>
    <w:tmpl w:val="1C4CF568"/>
    <w:lvl w:ilvl="0">
      <w:numFmt w:val="bullet"/>
      <w:lvlText w:val="-"/>
      <w:lvlJc w:val="left"/>
      <w:pPr>
        <w:ind w:left="4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A671A09"/>
    <w:multiLevelType w:val="hybridMultilevel"/>
    <w:tmpl w:val="097E89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2D63DC"/>
    <w:multiLevelType w:val="hybridMultilevel"/>
    <w:tmpl w:val="6E482620"/>
    <w:lvl w:ilvl="0" w:tplc="51E2AA34">
      <w:numFmt w:val="bullet"/>
      <w:lvlText w:val="-"/>
      <w:lvlJc w:val="left"/>
      <w:pPr>
        <w:tabs>
          <w:tab w:val="num" w:pos="834"/>
        </w:tabs>
        <w:ind w:left="834" w:hanging="360"/>
      </w:pPr>
      <w:rPr>
        <w:rFonts w:ascii="Times New Roman" w:hAnsi="Times New Roman" w:cs="Times New Roman" w:hint="default"/>
        <w:color w:val="auto"/>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2" w15:restartNumberingAfterBreak="0">
    <w:nsid w:val="7EE14B2D"/>
    <w:multiLevelType w:val="hybridMultilevel"/>
    <w:tmpl w:val="BF781098"/>
    <w:lvl w:ilvl="0" w:tplc="EAA07A7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598098765">
    <w:abstractNumId w:val="0"/>
  </w:num>
  <w:num w:numId="2" w16cid:durableId="1602638915">
    <w:abstractNumId w:val="8"/>
  </w:num>
  <w:num w:numId="3" w16cid:durableId="16125848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5655492">
    <w:abstractNumId w:val="9"/>
  </w:num>
  <w:num w:numId="5" w16cid:durableId="1026448113">
    <w:abstractNumId w:val="4"/>
  </w:num>
  <w:num w:numId="6" w16cid:durableId="328143487">
    <w:abstractNumId w:val="12"/>
  </w:num>
  <w:num w:numId="7" w16cid:durableId="1758861154">
    <w:abstractNumId w:val="6"/>
  </w:num>
  <w:num w:numId="8" w16cid:durableId="1083456270">
    <w:abstractNumId w:val="5"/>
  </w:num>
  <w:num w:numId="9" w16cid:durableId="735860839">
    <w:abstractNumId w:val="2"/>
  </w:num>
  <w:num w:numId="10" w16cid:durableId="1422217647">
    <w:abstractNumId w:val="10"/>
  </w:num>
  <w:num w:numId="11" w16cid:durableId="2088186820">
    <w:abstractNumId w:val="3"/>
  </w:num>
  <w:num w:numId="12" w16cid:durableId="1556505758">
    <w:abstractNumId w:val="11"/>
  </w:num>
  <w:num w:numId="13" w16cid:durableId="794106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BE"/>
    <w:rsid w:val="00022878"/>
    <w:rsid w:val="00036FC6"/>
    <w:rsid w:val="000435D3"/>
    <w:rsid w:val="00053662"/>
    <w:rsid w:val="000A15D8"/>
    <w:rsid w:val="0011474B"/>
    <w:rsid w:val="00151CCE"/>
    <w:rsid w:val="001742EA"/>
    <w:rsid w:val="00183D64"/>
    <w:rsid w:val="001B2621"/>
    <w:rsid w:val="001B5A26"/>
    <w:rsid w:val="0021045F"/>
    <w:rsid w:val="00210E08"/>
    <w:rsid w:val="00223882"/>
    <w:rsid w:val="0025519E"/>
    <w:rsid w:val="002D1ACF"/>
    <w:rsid w:val="00377858"/>
    <w:rsid w:val="003A7185"/>
    <w:rsid w:val="00402B9C"/>
    <w:rsid w:val="00415FC6"/>
    <w:rsid w:val="004F608C"/>
    <w:rsid w:val="00500F31"/>
    <w:rsid w:val="00525994"/>
    <w:rsid w:val="005E6477"/>
    <w:rsid w:val="006B10A8"/>
    <w:rsid w:val="007162C1"/>
    <w:rsid w:val="007516F0"/>
    <w:rsid w:val="00852970"/>
    <w:rsid w:val="008C098A"/>
    <w:rsid w:val="0093763E"/>
    <w:rsid w:val="009C3A26"/>
    <w:rsid w:val="00A06C88"/>
    <w:rsid w:val="00A334CF"/>
    <w:rsid w:val="00AB256B"/>
    <w:rsid w:val="00AC70BE"/>
    <w:rsid w:val="00B0440D"/>
    <w:rsid w:val="00BD7C6F"/>
    <w:rsid w:val="00C4154D"/>
    <w:rsid w:val="00C651AA"/>
    <w:rsid w:val="00C85340"/>
    <w:rsid w:val="00CF7A13"/>
    <w:rsid w:val="00D05B6D"/>
    <w:rsid w:val="00D2435A"/>
    <w:rsid w:val="00D371CF"/>
    <w:rsid w:val="00D53B5E"/>
    <w:rsid w:val="00E2171B"/>
    <w:rsid w:val="00E95691"/>
    <w:rsid w:val="00EC09C7"/>
    <w:rsid w:val="00F04BF3"/>
    <w:rsid w:val="00F44C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CD76"/>
  <w15:chartTrackingRefBased/>
  <w15:docId w15:val="{66E1E83B-1772-4751-A039-E26AB75F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C70BE"/>
    <w:pPr>
      <w:spacing w:after="200" w:line="276" w:lineRule="auto"/>
    </w:pPr>
    <w:rPr>
      <w:kern w:val="0"/>
      <w:sz w:val="22"/>
      <w:szCs w:val="22"/>
      <w14:ligatures w14:val="none"/>
    </w:rPr>
  </w:style>
  <w:style w:type="paragraph" w:styleId="Naslov1">
    <w:name w:val="heading 1"/>
    <w:basedOn w:val="Navaden"/>
    <w:next w:val="Navaden"/>
    <w:link w:val="Naslov1Znak"/>
    <w:uiPriority w:val="9"/>
    <w:qFormat/>
    <w:rsid w:val="00AC7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C7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C70B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C70B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C70B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C70B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C70B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C70B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C70B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C70B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C70B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C70B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C70B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C70B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C70B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C70B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C70B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C70BE"/>
    <w:rPr>
      <w:rFonts w:eastAsiaTheme="majorEastAsia" w:cstheme="majorBidi"/>
      <w:color w:val="272727" w:themeColor="text1" w:themeTint="D8"/>
    </w:rPr>
  </w:style>
  <w:style w:type="paragraph" w:styleId="Naslov">
    <w:name w:val="Title"/>
    <w:basedOn w:val="Navaden"/>
    <w:next w:val="Navaden"/>
    <w:link w:val="NaslovZnak"/>
    <w:uiPriority w:val="10"/>
    <w:qFormat/>
    <w:rsid w:val="00AC7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C70B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C70B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C70B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C70BE"/>
    <w:pPr>
      <w:spacing w:before="160"/>
      <w:jc w:val="center"/>
    </w:pPr>
    <w:rPr>
      <w:i/>
      <w:iCs/>
      <w:color w:val="404040" w:themeColor="text1" w:themeTint="BF"/>
    </w:rPr>
  </w:style>
  <w:style w:type="character" w:customStyle="1" w:styleId="CitatZnak">
    <w:name w:val="Citat Znak"/>
    <w:basedOn w:val="Privzetapisavaodstavka"/>
    <w:link w:val="Citat"/>
    <w:uiPriority w:val="29"/>
    <w:rsid w:val="00AC70BE"/>
    <w:rPr>
      <w:i/>
      <w:iCs/>
      <w:color w:val="404040" w:themeColor="text1" w:themeTint="BF"/>
    </w:rPr>
  </w:style>
  <w:style w:type="paragraph" w:styleId="Odstavekseznama">
    <w:name w:val="List Paragraph"/>
    <w:aliases w:val="Člen"/>
    <w:basedOn w:val="Navaden"/>
    <w:uiPriority w:val="34"/>
    <w:qFormat/>
    <w:rsid w:val="00AC70BE"/>
    <w:pPr>
      <w:ind w:left="720"/>
      <w:contextualSpacing/>
    </w:pPr>
  </w:style>
  <w:style w:type="character" w:styleId="Intenzivenpoudarek">
    <w:name w:val="Intense Emphasis"/>
    <w:basedOn w:val="Privzetapisavaodstavka"/>
    <w:uiPriority w:val="21"/>
    <w:qFormat/>
    <w:rsid w:val="00AC70BE"/>
    <w:rPr>
      <w:i/>
      <w:iCs/>
      <w:color w:val="2F5496" w:themeColor="accent1" w:themeShade="BF"/>
    </w:rPr>
  </w:style>
  <w:style w:type="paragraph" w:styleId="Intenzivencitat">
    <w:name w:val="Intense Quote"/>
    <w:basedOn w:val="Navaden"/>
    <w:next w:val="Navaden"/>
    <w:link w:val="IntenzivencitatZnak"/>
    <w:uiPriority w:val="30"/>
    <w:qFormat/>
    <w:rsid w:val="00AC7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C70BE"/>
    <w:rPr>
      <w:i/>
      <w:iCs/>
      <w:color w:val="2F5496" w:themeColor="accent1" w:themeShade="BF"/>
    </w:rPr>
  </w:style>
  <w:style w:type="character" w:styleId="Intenzivensklic">
    <w:name w:val="Intense Reference"/>
    <w:basedOn w:val="Privzetapisavaodstavka"/>
    <w:uiPriority w:val="32"/>
    <w:qFormat/>
    <w:rsid w:val="00AC70BE"/>
    <w:rPr>
      <w:b/>
      <w:bCs/>
      <w:smallCaps/>
      <w:color w:val="2F5496" w:themeColor="accent1" w:themeShade="BF"/>
      <w:spacing w:val="5"/>
    </w:rPr>
  </w:style>
  <w:style w:type="table" w:styleId="Tabelamrea">
    <w:name w:val="Table Grid"/>
    <w:basedOn w:val="Navadnatabela"/>
    <w:rsid w:val="00AC70BE"/>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AC70BE"/>
    <w:pPr>
      <w:tabs>
        <w:tab w:val="center" w:pos="4536"/>
        <w:tab w:val="right" w:pos="9072"/>
      </w:tabs>
      <w:spacing w:after="0" w:line="240" w:lineRule="auto"/>
    </w:pPr>
  </w:style>
  <w:style w:type="character" w:customStyle="1" w:styleId="GlavaZnak">
    <w:name w:val="Glava Znak"/>
    <w:basedOn w:val="Privzetapisavaodstavka"/>
    <w:link w:val="Glava"/>
    <w:uiPriority w:val="99"/>
    <w:rsid w:val="00AC70BE"/>
    <w:rPr>
      <w:kern w:val="0"/>
      <w:sz w:val="22"/>
      <w:szCs w:val="22"/>
      <w14:ligatures w14:val="none"/>
    </w:rPr>
  </w:style>
  <w:style w:type="paragraph" w:styleId="Noga">
    <w:name w:val="footer"/>
    <w:basedOn w:val="Navaden"/>
    <w:link w:val="NogaZnak"/>
    <w:uiPriority w:val="99"/>
    <w:unhideWhenUsed/>
    <w:rsid w:val="00AC70BE"/>
    <w:pPr>
      <w:tabs>
        <w:tab w:val="center" w:pos="4536"/>
        <w:tab w:val="right" w:pos="9072"/>
      </w:tabs>
      <w:spacing w:after="0" w:line="240" w:lineRule="auto"/>
    </w:pPr>
  </w:style>
  <w:style w:type="character" w:customStyle="1" w:styleId="NogaZnak">
    <w:name w:val="Noga Znak"/>
    <w:basedOn w:val="Privzetapisavaodstavka"/>
    <w:link w:val="Noga"/>
    <w:uiPriority w:val="99"/>
    <w:rsid w:val="00AC70BE"/>
    <w:rPr>
      <w:kern w:val="0"/>
      <w:sz w:val="22"/>
      <w:szCs w:val="22"/>
      <w14:ligatures w14:val="none"/>
    </w:rPr>
  </w:style>
  <w:style w:type="paragraph" w:styleId="Revizija">
    <w:name w:val="Revision"/>
    <w:hidden/>
    <w:uiPriority w:val="99"/>
    <w:semiHidden/>
    <w:rsid w:val="0021045F"/>
    <w:pPr>
      <w:spacing w:after="0" w:line="240" w:lineRule="auto"/>
    </w:pPr>
    <w:rPr>
      <w:kern w:val="0"/>
      <w:sz w:val="22"/>
      <w:szCs w:val="22"/>
      <w14:ligatures w14:val="none"/>
    </w:rPr>
  </w:style>
  <w:style w:type="character" w:styleId="Pripombasklic">
    <w:name w:val="annotation reference"/>
    <w:basedOn w:val="Privzetapisavaodstavka"/>
    <w:uiPriority w:val="99"/>
    <w:semiHidden/>
    <w:unhideWhenUsed/>
    <w:rsid w:val="0025519E"/>
    <w:rPr>
      <w:sz w:val="16"/>
      <w:szCs w:val="16"/>
    </w:rPr>
  </w:style>
  <w:style w:type="paragraph" w:styleId="Pripombabesedilo">
    <w:name w:val="annotation text"/>
    <w:basedOn w:val="Navaden"/>
    <w:link w:val="PripombabesediloZnak"/>
    <w:uiPriority w:val="99"/>
    <w:unhideWhenUsed/>
    <w:rsid w:val="0025519E"/>
    <w:pPr>
      <w:spacing w:line="240" w:lineRule="auto"/>
    </w:pPr>
    <w:rPr>
      <w:sz w:val="20"/>
      <w:szCs w:val="20"/>
    </w:rPr>
  </w:style>
  <w:style w:type="character" w:customStyle="1" w:styleId="PripombabesediloZnak">
    <w:name w:val="Pripomba – besedilo Znak"/>
    <w:basedOn w:val="Privzetapisavaodstavka"/>
    <w:link w:val="Pripombabesedilo"/>
    <w:uiPriority w:val="99"/>
    <w:rsid w:val="0025519E"/>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25519E"/>
    <w:rPr>
      <w:b/>
      <w:bCs/>
    </w:rPr>
  </w:style>
  <w:style w:type="character" w:customStyle="1" w:styleId="ZadevapripombeZnak">
    <w:name w:val="Zadeva pripombe Znak"/>
    <w:basedOn w:val="PripombabesediloZnak"/>
    <w:link w:val="Zadevapripombe"/>
    <w:uiPriority w:val="99"/>
    <w:semiHidden/>
    <w:rsid w:val="0025519E"/>
    <w:rPr>
      <w:b/>
      <w:bCs/>
      <w:kern w:val="0"/>
      <w:sz w:val="20"/>
      <w:szCs w:val="20"/>
      <w14:ligatures w14:val="none"/>
    </w:rPr>
  </w:style>
  <w:style w:type="table" w:customStyle="1" w:styleId="TableGridPHPDOCX">
    <w:name w:val="Table Grid PHPDOCX"/>
    <w:uiPriority w:val="59"/>
    <w:rsid w:val="00C4154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2583</Words>
  <Characters>14729</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 - Občina Trebnje</dc:creator>
  <cp:keywords/>
  <dc:description/>
  <cp:lastModifiedBy>Janja Fink - Občina Trebnje</cp:lastModifiedBy>
  <cp:revision>4</cp:revision>
  <dcterms:created xsi:type="dcterms:W3CDTF">2026-05-19T10:09:00Z</dcterms:created>
  <dcterms:modified xsi:type="dcterms:W3CDTF">2026-05-20T12:39:00Z</dcterms:modified>
</cp:coreProperties>
</file>